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577" w:rsidRDefault="00C36295">
      <w:pPr>
        <w:spacing w:before="240"/>
        <w:jc w:val="center"/>
        <w:rPr>
          <w:sz w:val="28"/>
          <w:szCs w:val="24"/>
        </w:rPr>
      </w:pPr>
      <w:r>
        <w:rPr>
          <w:rFonts w:eastAsia="Calibri" w:cs="Calibri"/>
          <w:b/>
          <w:sz w:val="28"/>
          <w:szCs w:val="24"/>
        </w:rPr>
        <w:t>ANEXO I – CATEGORIAS</w:t>
      </w:r>
    </w:p>
    <w:p w:rsidR="00881577" w:rsidRDefault="00881577">
      <w:pPr>
        <w:spacing w:before="240"/>
        <w:rPr>
          <w:rFonts w:ascii="Calibri" w:eastAsia="Calibri" w:hAnsi="Calibri" w:cs="Calibri"/>
          <w:b/>
          <w:sz w:val="28"/>
          <w:szCs w:val="24"/>
        </w:rPr>
      </w:pPr>
    </w:p>
    <w:p w:rsidR="00881577" w:rsidRDefault="00C36295">
      <w:pPr>
        <w:pStyle w:val="PargrafodaLista"/>
        <w:numPr>
          <w:ilvl w:val="0"/>
          <w:numId w:val="5"/>
        </w:numPr>
        <w:spacing w:before="240" w:after="200" w:line="276" w:lineRule="auto"/>
        <w:jc w:val="both"/>
        <w:rPr>
          <w:sz w:val="26"/>
        </w:rPr>
      </w:pPr>
      <w:r>
        <w:rPr>
          <w:rFonts w:eastAsia="Calibri" w:cs="Calibri"/>
          <w:b/>
          <w:sz w:val="26"/>
        </w:rPr>
        <w:t>RECURSOS DO EDITAL</w:t>
      </w:r>
    </w:p>
    <w:p w:rsidR="00881577" w:rsidRDefault="00881577">
      <w:pPr>
        <w:pStyle w:val="PargrafodaLista"/>
        <w:spacing w:before="240" w:after="200" w:line="276" w:lineRule="auto"/>
        <w:ind w:left="0"/>
        <w:jc w:val="both"/>
        <w:rPr>
          <w:rFonts w:eastAsia="Calibri" w:cs="Calibri"/>
          <w:b/>
        </w:rPr>
      </w:pPr>
    </w:p>
    <w:p w:rsidR="00881577" w:rsidRDefault="00C36295">
      <w:pPr>
        <w:spacing w:before="120" w:after="120" w:line="240" w:lineRule="auto"/>
        <w:ind w:left="120" w:right="120"/>
        <w:jc w:val="both"/>
        <w:rPr>
          <w:sz w:val="26"/>
        </w:rPr>
      </w:pPr>
      <w:r>
        <w:rPr>
          <w:rFonts w:eastAsia="Times New Roman" w:cs="Calibri"/>
          <w:color w:val="000000" w:themeColor="text1"/>
          <w:sz w:val="26"/>
        </w:rPr>
        <w:t xml:space="preserve">O presente edital possui valor total de </w:t>
      </w:r>
      <w:r>
        <w:rPr>
          <w:rFonts w:eastAsia="Times New Roman" w:cs="Calibri"/>
          <w:b/>
          <w:bCs/>
          <w:sz w:val="26"/>
        </w:rPr>
        <w:t xml:space="preserve">R$ </w:t>
      </w:r>
      <w:r w:rsidR="00F80F01">
        <w:rPr>
          <w:rFonts w:eastAsia="Times New Roman" w:cs="Calibri"/>
          <w:b/>
          <w:bCs/>
          <w:sz w:val="26"/>
        </w:rPr>
        <w:t>17.782,24</w:t>
      </w:r>
      <w:r>
        <w:rPr>
          <w:rFonts w:eastAsia="Times New Roman" w:cs="Calibri"/>
          <w:sz w:val="26"/>
        </w:rPr>
        <w:t xml:space="preserve"> (</w:t>
      </w:r>
      <w:r w:rsidR="00F80F01">
        <w:rPr>
          <w:rFonts w:eastAsia="Times New Roman" w:cs="Calibri"/>
          <w:sz w:val="26"/>
        </w:rPr>
        <w:t xml:space="preserve">dezessete mil, setecentos e oitenta e dois reais e vinte e quatro centavos) </w:t>
      </w:r>
      <w:r>
        <w:rPr>
          <w:rFonts w:eastAsia="Times New Roman" w:cs="Calibri"/>
          <w:color w:val="000000" w:themeColor="text1"/>
          <w:sz w:val="26"/>
        </w:rPr>
        <w:t>distribuídos da seguinte forma:</w:t>
      </w:r>
    </w:p>
    <w:p w:rsidR="00881577" w:rsidRDefault="00881577">
      <w:pPr>
        <w:spacing w:before="120" w:after="120" w:line="240" w:lineRule="auto"/>
        <w:ind w:left="120" w:right="120"/>
        <w:jc w:val="both"/>
        <w:rPr>
          <w:rFonts w:eastAsia="Times New Roman" w:cs="Arial"/>
          <w:b/>
          <w:bCs/>
          <w:color w:val="000000" w:themeColor="text1"/>
        </w:rPr>
      </w:pPr>
    </w:p>
    <w:p w:rsidR="00881577" w:rsidRDefault="00C36295">
      <w:pPr>
        <w:widowControl w:val="0"/>
        <w:spacing w:after="0"/>
        <w:rPr>
          <w:rFonts w:ascii="Calibri" w:hAnsi="Calibri"/>
          <w:sz w:val="26"/>
        </w:rPr>
      </w:pPr>
      <w:r>
        <w:rPr>
          <w:rFonts w:eastAsia="Times New Roman" w:cs="Arial"/>
          <w:b/>
          <w:bCs/>
          <w:color w:val="000000" w:themeColor="text1"/>
          <w:sz w:val="26"/>
        </w:rPr>
        <w:t>Agente cultural individual (Pessoa física ou MEI)</w:t>
      </w:r>
    </w:p>
    <w:p w:rsidR="00881577" w:rsidRDefault="00881577">
      <w:pPr>
        <w:widowControl w:val="0"/>
        <w:spacing w:after="0"/>
        <w:rPr>
          <w:rFonts w:eastAsia="Times New Roman" w:cs="Arial"/>
          <w:b/>
          <w:bCs/>
          <w:color w:val="000000" w:themeColor="text1"/>
        </w:rPr>
      </w:pPr>
    </w:p>
    <w:p w:rsidR="00881577" w:rsidRPr="004D23B3" w:rsidRDefault="00F80F01" w:rsidP="004D23B3">
      <w:pPr>
        <w:pStyle w:val="PargrafodaLista"/>
        <w:numPr>
          <w:ilvl w:val="0"/>
          <w:numId w:val="8"/>
        </w:numPr>
        <w:spacing w:before="120" w:after="120" w:line="240" w:lineRule="auto"/>
        <w:ind w:right="120"/>
        <w:jc w:val="both"/>
        <w:rPr>
          <w:sz w:val="26"/>
        </w:rPr>
      </w:pPr>
      <w:r w:rsidRPr="004D23B3">
        <w:rPr>
          <w:sz w:val="26"/>
        </w:rPr>
        <w:t xml:space="preserve">Até R$ </w:t>
      </w:r>
      <w:r w:rsidR="004D23B3" w:rsidRPr="004D23B3">
        <w:rPr>
          <w:sz w:val="26"/>
        </w:rPr>
        <w:t>3.000,00</w:t>
      </w:r>
      <w:r w:rsidR="00C36295" w:rsidRPr="004D23B3">
        <w:rPr>
          <w:sz w:val="26"/>
        </w:rPr>
        <w:t xml:space="preserve"> (</w:t>
      </w:r>
      <w:r w:rsidR="004D23B3" w:rsidRPr="004D23B3">
        <w:rPr>
          <w:sz w:val="26"/>
        </w:rPr>
        <w:t xml:space="preserve">três mil </w:t>
      </w:r>
      <w:proofErr w:type="gramStart"/>
      <w:r w:rsidR="004D23B3" w:rsidRPr="004D23B3">
        <w:rPr>
          <w:sz w:val="26"/>
        </w:rPr>
        <w:t xml:space="preserve">reais </w:t>
      </w:r>
      <w:r w:rsidR="00C36295" w:rsidRPr="004D23B3">
        <w:rPr>
          <w:sz w:val="26"/>
        </w:rPr>
        <w:t>)</w:t>
      </w:r>
      <w:proofErr w:type="gramEnd"/>
      <w:r w:rsidR="00C36295" w:rsidRPr="004D23B3">
        <w:rPr>
          <w:sz w:val="26"/>
        </w:rPr>
        <w:t xml:space="preserve"> para Exposições artísticas de obras de arte</w:t>
      </w:r>
      <w:r w:rsidR="004D23B3">
        <w:rPr>
          <w:sz w:val="26"/>
        </w:rPr>
        <w:t xml:space="preserve"> visuais pintura</w:t>
      </w:r>
      <w:r w:rsidR="00C36295" w:rsidRPr="004D23B3">
        <w:rPr>
          <w:sz w:val="26"/>
        </w:rPr>
        <w:t>;</w:t>
      </w:r>
    </w:p>
    <w:p w:rsidR="004D23B3" w:rsidRPr="004D23B3" w:rsidRDefault="004D23B3" w:rsidP="004D23B3">
      <w:pPr>
        <w:pStyle w:val="PargrafodaLista"/>
        <w:numPr>
          <w:ilvl w:val="0"/>
          <w:numId w:val="8"/>
        </w:numPr>
        <w:spacing w:before="120" w:after="120" w:line="240" w:lineRule="auto"/>
        <w:ind w:right="120"/>
        <w:jc w:val="both"/>
        <w:rPr>
          <w:rFonts w:ascii="Calibri" w:hAnsi="Calibri"/>
          <w:sz w:val="26"/>
        </w:rPr>
      </w:pPr>
      <w:r w:rsidRPr="004D23B3">
        <w:rPr>
          <w:sz w:val="26"/>
        </w:rPr>
        <w:t xml:space="preserve">a) Até R$ </w:t>
      </w:r>
      <w:r>
        <w:rPr>
          <w:sz w:val="26"/>
        </w:rPr>
        <w:t>2.5</w:t>
      </w:r>
      <w:r w:rsidRPr="004D23B3">
        <w:rPr>
          <w:sz w:val="26"/>
        </w:rPr>
        <w:t>00,00 (</w:t>
      </w:r>
      <w:r>
        <w:rPr>
          <w:sz w:val="26"/>
        </w:rPr>
        <w:t>dois</w:t>
      </w:r>
      <w:r w:rsidRPr="004D23B3">
        <w:rPr>
          <w:sz w:val="26"/>
        </w:rPr>
        <w:t xml:space="preserve"> mil</w:t>
      </w:r>
      <w:r>
        <w:rPr>
          <w:sz w:val="26"/>
        </w:rPr>
        <w:t xml:space="preserve"> e quinhentos</w:t>
      </w:r>
      <w:r w:rsidRPr="004D23B3">
        <w:rPr>
          <w:sz w:val="26"/>
        </w:rPr>
        <w:t xml:space="preserve"> </w:t>
      </w:r>
      <w:proofErr w:type="gramStart"/>
      <w:r w:rsidRPr="004D23B3">
        <w:rPr>
          <w:sz w:val="26"/>
        </w:rPr>
        <w:t>reais )</w:t>
      </w:r>
      <w:proofErr w:type="gramEnd"/>
      <w:r w:rsidRPr="004D23B3">
        <w:rPr>
          <w:sz w:val="26"/>
        </w:rPr>
        <w:t xml:space="preserve"> para Exposições artísticas de obras de arte</w:t>
      </w:r>
      <w:r>
        <w:rPr>
          <w:sz w:val="26"/>
        </w:rPr>
        <w:t xml:space="preserve"> visuais fotografia</w:t>
      </w:r>
      <w:r w:rsidRPr="004D23B3">
        <w:rPr>
          <w:sz w:val="26"/>
        </w:rPr>
        <w:t>;</w:t>
      </w:r>
    </w:p>
    <w:p w:rsidR="00881577" w:rsidRDefault="004D23B3">
      <w:pPr>
        <w:spacing w:before="120" w:after="120" w:line="240" w:lineRule="auto"/>
        <w:ind w:left="120" w:right="120"/>
        <w:jc w:val="both"/>
        <w:rPr>
          <w:rFonts w:ascii="Calibri" w:hAnsi="Calibri"/>
          <w:sz w:val="26"/>
        </w:rPr>
      </w:pPr>
      <w:proofErr w:type="gramStart"/>
      <w:r>
        <w:rPr>
          <w:sz w:val="26"/>
        </w:rPr>
        <w:t>c) Até</w:t>
      </w:r>
      <w:proofErr w:type="gramEnd"/>
      <w:r>
        <w:rPr>
          <w:sz w:val="26"/>
        </w:rPr>
        <w:t xml:space="preserve"> R$ 2.282,24 (Dois mil duzentos e oitenta e dois reais e vinte e quatro centavos</w:t>
      </w:r>
      <w:r w:rsidR="00C36295">
        <w:rPr>
          <w:sz w:val="26"/>
        </w:rPr>
        <w:t>) para Edição de livreto em poesia de Cordel;</w:t>
      </w:r>
    </w:p>
    <w:p w:rsidR="00881577" w:rsidRDefault="00881577">
      <w:pPr>
        <w:spacing w:before="120" w:after="120" w:line="240" w:lineRule="auto"/>
        <w:ind w:left="120" w:right="120"/>
        <w:jc w:val="both"/>
        <w:rPr>
          <w:rFonts w:ascii="Calibri" w:hAnsi="Calibri"/>
          <w:sz w:val="26"/>
        </w:rPr>
      </w:pPr>
    </w:p>
    <w:p w:rsidR="00881577" w:rsidRDefault="00881577">
      <w:pPr>
        <w:widowControl w:val="0"/>
        <w:spacing w:after="0"/>
        <w:rPr>
          <w:rFonts w:ascii="Calibri" w:hAnsi="Calibri"/>
          <w:b/>
          <w:bCs/>
          <w:sz w:val="26"/>
        </w:rPr>
      </w:pPr>
    </w:p>
    <w:p w:rsidR="00881577" w:rsidRDefault="00C36295">
      <w:pPr>
        <w:widowControl w:val="0"/>
        <w:spacing w:after="0"/>
        <w:rPr>
          <w:rFonts w:ascii="Calibri" w:hAnsi="Calibri"/>
          <w:b/>
          <w:bCs/>
          <w:sz w:val="26"/>
        </w:rPr>
      </w:pPr>
      <w:r>
        <w:rPr>
          <w:b/>
          <w:bCs/>
          <w:sz w:val="26"/>
        </w:rPr>
        <w:t xml:space="preserve">Agente cultural </w:t>
      </w:r>
      <w:proofErr w:type="gramStart"/>
      <w:r>
        <w:rPr>
          <w:b/>
          <w:bCs/>
          <w:sz w:val="26"/>
        </w:rPr>
        <w:t>Coletivo  (</w:t>
      </w:r>
      <w:proofErr w:type="gramEnd"/>
      <w:r>
        <w:rPr>
          <w:b/>
          <w:bCs/>
          <w:sz w:val="26"/>
        </w:rPr>
        <w:t>Coletivo/Grupo sem CNPJ representado por pessoa física; PJSFL; PJCFL)</w:t>
      </w:r>
    </w:p>
    <w:p w:rsidR="00881577" w:rsidRDefault="00881577">
      <w:pPr>
        <w:widowControl w:val="0"/>
        <w:spacing w:after="0"/>
        <w:rPr>
          <w:rFonts w:ascii="Calibri" w:hAnsi="Calibri"/>
          <w:b/>
          <w:bCs/>
          <w:sz w:val="26"/>
        </w:rPr>
      </w:pPr>
    </w:p>
    <w:p w:rsidR="00881577" w:rsidRDefault="004D23B3">
      <w:pPr>
        <w:spacing w:before="240" w:after="200"/>
        <w:jc w:val="both"/>
        <w:rPr>
          <w:rFonts w:ascii="Calibri" w:hAnsi="Calibri"/>
          <w:sz w:val="26"/>
        </w:rPr>
      </w:pPr>
      <w:proofErr w:type="gramStart"/>
      <w:r>
        <w:rPr>
          <w:rFonts w:eastAsia="Calibri" w:cs="Calibri"/>
          <w:sz w:val="26"/>
        </w:rPr>
        <w:t>a) Até</w:t>
      </w:r>
      <w:proofErr w:type="gramEnd"/>
      <w:r>
        <w:rPr>
          <w:rFonts w:eastAsia="Calibri" w:cs="Calibri"/>
          <w:sz w:val="26"/>
        </w:rPr>
        <w:t xml:space="preserve"> R$ 3</w:t>
      </w:r>
      <w:r w:rsidR="00C36295">
        <w:rPr>
          <w:rFonts w:eastAsia="Calibri" w:cs="Calibri"/>
          <w:sz w:val="26"/>
        </w:rPr>
        <w:t>.000,00 (</w:t>
      </w:r>
      <w:r>
        <w:rPr>
          <w:rFonts w:eastAsia="Calibri" w:cs="Calibri"/>
          <w:sz w:val="26"/>
        </w:rPr>
        <w:t>Três mil reais</w:t>
      </w:r>
      <w:r w:rsidR="00C36295">
        <w:rPr>
          <w:rFonts w:eastAsia="Calibri" w:cs="Calibri"/>
          <w:sz w:val="26"/>
        </w:rPr>
        <w:t>) para CATEGORIA Coletivos Musicais</w:t>
      </w:r>
      <w:r>
        <w:rPr>
          <w:rFonts w:eastAsia="Calibri" w:cs="Calibri"/>
          <w:sz w:val="26"/>
        </w:rPr>
        <w:t xml:space="preserve"> tipo 1</w:t>
      </w:r>
      <w:r w:rsidR="00C36295">
        <w:rPr>
          <w:rFonts w:eastAsia="Calibri" w:cs="Calibri"/>
          <w:sz w:val="26"/>
        </w:rPr>
        <w:t xml:space="preserve">; </w:t>
      </w:r>
    </w:p>
    <w:p w:rsidR="00881577" w:rsidRDefault="00C36295">
      <w:pPr>
        <w:spacing w:before="240" w:after="200"/>
        <w:jc w:val="both"/>
        <w:rPr>
          <w:rFonts w:ascii="Calibri" w:hAnsi="Calibri"/>
          <w:sz w:val="26"/>
        </w:rPr>
      </w:pPr>
      <w:proofErr w:type="gramStart"/>
      <w:r>
        <w:rPr>
          <w:rFonts w:eastAsia="Calibri" w:cs="Calibri"/>
          <w:sz w:val="26"/>
        </w:rPr>
        <w:t>b) Até</w:t>
      </w:r>
      <w:proofErr w:type="gramEnd"/>
      <w:r w:rsidR="004D23B3">
        <w:rPr>
          <w:rFonts w:eastAsia="Calibri" w:cs="Calibri"/>
          <w:sz w:val="26"/>
        </w:rPr>
        <w:t xml:space="preserve"> R$ 3.000,00</w:t>
      </w:r>
      <w:r>
        <w:rPr>
          <w:rFonts w:eastAsia="Calibri" w:cs="Calibri"/>
          <w:sz w:val="26"/>
        </w:rPr>
        <w:t xml:space="preserve"> (Três mil) para CATEGORIA Coletivos de dança</w:t>
      </w:r>
      <w:r w:rsidR="004D23B3">
        <w:rPr>
          <w:rFonts w:eastAsia="Calibri" w:cs="Calibri"/>
          <w:sz w:val="26"/>
        </w:rPr>
        <w:t xml:space="preserve"> tipo 3</w:t>
      </w:r>
      <w:r>
        <w:rPr>
          <w:rFonts w:eastAsia="Calibri" w:cs="Calibri"/>
          <w:sz w:val="26"/>
        </w:rPr>
        <w:t>;</w:t>
      </w:r>
    </w:p>
    <w:p w:rsidR="00881577" w:rsidRDefault="004D23B3">
      <w:pPr>
        <w:spacing w:before="240" w:after="200"/>
        <w:jc w:val="both"/>
        <w:rPr>
          <w:rFonts w:ascii="Calibri" w:hAnsi="Calibri"/>
          <w:sz w:val="26"/>
        </w:rPr>
      </w:pPr>
      <w:proofErr w:type="gramStart"/>
      <w:r>
        <w:rPr>
          <w:rFonts w:eastAsia="Calibri" w:cs="Calibri"/>
          <w:sz w:val="26"/>
        </w:rPr>
        <w:t>c) Até</w:t>
      </w:r>
      <w:proofErr w:type="gramEnd"/>
      <w:r>
        <w:rPr>
          <w:rFonts w:eastAsia="Calibri" w:cs="Calibri"/>
          <w:sz w:val="26"/>
        </w:rPr>
        <w:t xml:space="preserve"> R$ 4.000,00 (Quatro</w:t>
      </w:r>
      <w:r w:rsidR="00C36295">
        <w:rPr>
          <w:rFonts w:eastAsia="Calibri" w:cs="Calibri"/>
          <w:sz w:val="26"/>
        </w:rPr>
        <w:t xml:space="preserve"> mil reais) para CATEGORIA ações formativas e/ou qualificação artística em artesanato;</w:t>
      </w:r>
    </w:p>
    <w:p w:rsidR="00881577" w:rsidRDefault="00881577">
      <w:pPr>
        <w:spacing w:before="240" w:after="200"/>
        <w:jc w:val="both"/>
        <w:rPr>
          <w:rFonts w:ascii="Calibri" w:eastAsia="Calibri" w:hAnsi="Calibri" w:cs="Calibri"/>
          <w:sz w:val="26"/>
        </w:rPr>
      </w:pPr>
    </w:p>
    <w:p w:rsidR="00881577" w:rsidRDefault="00881577">
      <w:pPr>
        <w:spacing w:before="240" w:after="200"/>
        <w:jc w:val="both"/>
        <w:rPr>
          <w:rFonts w:ascii="Calibri" w:eastAsia="Calibri" w:hAnsi="Calibri" w:cs="Calibri"/>
          <w:sz w:val="26"/>
        </w:rPr>
      </w:pPr>
    </w:p>
    <w:p w:rsidR="00881577" w:rsidRDefault="00881577">
      <w:pPr>
        <w:spacing w:before="240" w:after="200"/>
        <w:jc w:val="both"/>
        <w:rPr>
          <w:rFonts w:ascii="Calibri" w:eastAsia="Calibri" w:hAnsi="Calibri" w:cs="Calibri"/>
          <w:sz w:val="26"/>
        </w:rPr>
      </w:pPr>
    </w:p>
    <w:p w:rsidR="00881577" w:rsidRDefault="00C36295">
      <w:pPr>
        <w:pStyle w:val="PargrafodaLista"/>
        <w:numPr>
          <w:ilvl w:val="0"/>
          <w:numId w:val="6"/>
        </w:numPr>
        <w:spacing w:before="240" w:after="200" w:line="276" w:lineRule="auto"/>
        <w:jc w:val="both"/>
        <w:rPr>
          <w:rFonts w:ascii="Calibri" w:hAnsi="Calibri"/>
          <w:sz w:val="26"/>
        </w:rPr>
      </w:pPr>
      <w:r>
        <w:rPr>
          <w:rFonts w:eastAsia="Calibri" w:cs="Calibri"/>
          <w:b/>
          <w:sz w:val="26"/>
        </w:rPr>
        <w:t>DESCRIÇÃO DAS CATEGORIAS</w:t>
      </w:r>
    </w:p>
    <w:p w:rsidR="00881577" w:rsidRDefault="00881577">
      <w:pPr>
        <w:pStyle w:val="PargrafodaLista"/>
        <w:spacing w:before="240" w:after="200" w:line="276" w:lineRule="auto"/>
        <w:jc w:val="both"/>
        <w:rPr>
          <w:rFonts w:ascii="Calibri" w:eastAsia="Calibri" w:hAnsi="Calibri" w:cs="Calibri"/>
          <w:b/>
        </w:rPr>
      </w:pPr>
    </w:p>
    <w:p w:rsidR="00881577" w:rsidRDefault="00881577">
      <w:pPr>
        <w:pStyle w:val="PargrafodaLista"/>
        <w:spacing w:before="240" w:after="200" w:line="276" w:lineRule="auto"/>
        <w:jc w:val="both"/>
        <w:rPr>
          <w:rFonts w:ascii="Calibri" w:eastAsia="Calibri" w:hAnsi="Calibri" w:cs="Calibri"/>
          <w:b/>
        </w:rPr>
      </w:pPr>
    </w:p>
    <w:tbl>
      <w:tblPr>
        <w:tblW w:w="9660" w:type="dxa"/>
        <w:tblInd w:w="-443" w:type="dxa"/>
        <w:tblLayout w:type="fixed"/>
        <w:tblCellMar>
          <w:top w:w="28" w:type="dxa"/>
          <w:left w:w="28" w:type="dxa"/>
          <w:bottom w:w="28" w:type="dxa"/>
          <w:right w:w="28" w:type="dxa"/>
        </w:tblCellMar>
        <w:tblLook w:val="04A0" w:firstRow="1" w:lastRow="0" w:firstColumn="1" w:lastColumn="0" w:noHBand="0" w:noVBand="1"/>
      </w:tblPr>
      <w:tblGrid>
        <w:gridCol w:w="3959"/>
        <w:gridCol w:w="5701"/>
      </w:tblGrid>
      <w:tr w:rsidR="00881577" w:rsidTr="00C36295">
        <w:tc>
          <w:tcPr>
            <w:tcW w:w="3959" w:type="dxa"/>
            <w:tcBorders>
              <w:top w:val="single" w:sz="2" w:space="0" w:color="000000"/>
              <w:left w:val="single" w:sz="2" w:space="0" w:color="000000"/>
              <w:bottom w:val="single" w:sz="2" w:space="0" w:color="000000"/>
            </w:tcBorders>
            <w:shd w:val="clear" w:color="auto" w:fill="CCCCCC"/>
            <w:vAlign w:val="center"/>
          </w:tcPr>
          <w:p w:rsidR="00881577" w:rsidRDefault="00C36295">
            <w:pPr>
              <w:pStyle w:val="Contedodatabela"/>
              <w:spacing w:after="46" w:line="240" w:lineRule="auto"/>
              <w:jc w:val="center"/>
              <w:rPr>
                <w:rFonts w:ascii="Calibri" w:hAnsi="Calibri"/>
              </w:rPr>
            </w:pPr>
            <w:r>
              <w:rPr>
                <w:b/>
                <w:bCs/>
              </w:rPr>
              <w:t>CATEGORIA</w:t>
            </w:r>
          </w:p>
        </w:tc>
        <w:tc>
          <w:tcPr>
            <w:tcW w:w="5701" w:type="dxa"/>
            <w:tcBorders>
              <w:top w:val="single" w:sz="2" w:space="0" w:color="000000"/>
              <w:left w:val="single" w:sz="2" w:space="0" w:color="000000"/>
              <w:bottom w:val="single" w:sz="2" w:space="0" w:color="000000"/>
              <w:right w:val="single" w:sz="2" w:space="0" w:color="000000"/>
            </w:tcBorders>
            <w:shd w:val="clear" w:color="auto" w:fill="CCCCCC"/>
            <w:vAlign w:val="center"/>
          </w:tcPr>
          <w:p w:rsidR="00881577" w:rsidRDefault="00C36295">
            <w:pPr>
              <w:pStyle w:val="Contedodatabela"/>
              <w:spacing w:after="46" w:line="240" w:lineRule="auto"/>
              <w:jc w:val="center"/>
              <w:rPr>
                <w:rFonts w:ascii="Calibri" w:hAnsi="Calibri"/>
              </w:rPr>
            </w:pPr>
            <w:r>
              <w:rPr>
                <w:b/>
                <w:bCs/>
              </w:rPr>
              <w:t>DESCRIÇÃO</w:t>
            </w:r>
          </w:p>
        </w:tc>
      </w:tr>
      <w:tr w:rsidR="00881577" w:rsidTr="00C36295">
        <w:tc>
          <w:tcPr>
            <w:tcW w:w="3959" w:type="dxa"/>
            <w:tcBorders>
              <w:left w:val="single" w:sz="2" w:space="0" w:color="000000"/>
              <w:bottom w:val="single" w:sz="2" w:space="0" w:color="000000"/>
            </w:tcBorders>
            <w:vAlign w:val="center"/>
          </w:tcPr>
          <w:p w:rsidR="00881577" w:rsidRDefault="00C36295">
            <w:pPr>
              <w:pStyle w:val="Contedodatabela"/>
              <w:spacing w:after="0" w:line="240" w:lineRule="auto"/>
              <w:jc w:val="center"/>
              <w:rPr>
                <w:rFonts w:ascii="Calibri" w:hAnsi="Calibri"/>
                <w:b/>
                <w:bCs/>
              </w:rPr>
            </w:pPr>
            <w:r>
              <w:rPr>
                <w:b/>
                <w:bCs/>
              </w:rPr>
              <w:t>Exposições artísticas de obras</w:t>
            </w:r>
          </w:p>
        </w:tc>
        <w:tc>
          <w:tcPr>
            <w:tcW w:w="5701" w:type="dxa"/>
            <w:tcBorders>
              <w:left w:val="single" w:sz="2" w:space="0" w:color="000000"/>
              <w:bottom w:val="single" w:sz="2" w:space="0" w:color="000000"/>
              <w:right w:val="single" w:sz="2" w:space="0" w:color="000000"/>
            </w:tcBorders>
          </w:tcPr>
          <w:p w:rsidR="00881577" w:rsidRDefault="00C36295">
            <w:pPr>
              <w:pStyle w:val="Contedodatabela"/>
              <w:jc w:val="both"/>
              <w:rPr>
                <w:rFonts w:ascii="Calibri" w:hAnsi="Calibri"/>
              </w:rPr>
            </w:pPr>
            <w:r>
              <w:t>Artista que realizem ações de exposição artísticas de obras nas linguagens de artes visuais pintura ou fotografia, audiovisual, artesanato (em palha, corte e costura, biscuit, crochê, entalhe em madeira, etc.)</w:t>
            </w:r>
          </w:p>
        </w:tc>
      </w:tr>
      <w:tr w:rsidR="00881577" w:rsidTr="00C36295">
        <w:tc>
          <w:tcPr>
            <w:tcW w:w="3959" w:type="dxa"/>
            <w:tcBorders>
              <w:left w:val="single" w:sz="2" w:space="0" w:color="000000"/>
              <w:bottom w:val="single" w:sz="2" w:space="0" w:color="000000"/>
            </w:tcBorders>
            <w:vAlign w:val="center"/>
          </w:tcPr>
          <w:p w:rsidR="00881577" w:rsidRDefault="00C36295">
            <w:pPr>
              <w:pStyle w:val="Contedodatabela"/>
              <w:spacing w:after="0" w:line="240" w:lineRule="auto"/>
              <w:jc w:val="center"/>
              <w:rPr>
                <w:rFonts w:ascii="Calibri" w:hAnsi="Calibri"/>
                <w:b/>
                <w:bCs/>
              </w:rPr>
            </w:pPr>
            <w:r>
              <w:rPr>
                <w:b/>
                <w:bCs/>
              </w:rPr>
              <w:t>Poesia de Cordel</w:t>
            </w:r>
          </w:p>
        </w:tc>
        <w:tc>
          <w:tcPr>
            <w:tcW w:w="5701" w:type="dxa"/>
            <w:tcBorders>
              <w:left w:val="single" w:sz="2" w:space="0" w:color="000000"/>
              <w:bottom w:val="single" w:sz="2" w:space="0" w:color="000000"/>
              <w:right w:val="single" w:sz="2" w:space="0" w:color="000000"/>
            </w:tcBorders>
          </w:tcPr>
          <w:p w:rsidR="00881577" w:rsidRDefault="00C36295">
            <w:pPr>
              <w:pStyle w:val="Contedodatabela"/>
              <w:jc w:val="both"/>
              <w:rPr>
                <w:rFonts w:ascii="Calibri" w:hAnsi="Calibri"/>
              </w:rPr>
            </w:pPr>
            <w:r>
              <w:t>Artista que produz, escreve, compõe poesia em linguagem coloquial (informal) com o uso de humor, ironia e sarcasmo. Temas diversos: folclore brasileiro, religiosos, profanos, políticos, episódios históricos, realidade social, etc.; Presença de rimas, métrica e oralidade.</w:t>
            </w:r>
          </w:p>
        </w:tc>
      </w:tr>
      <w:tr w:rsidR="00881577" w:rsidTr="00C36295">
        <w:tc>
          <w:tcPr>
            <w:tcW w:w="3959" w:type="dxa"/>
            <w:tcBorders>
              <w:left w:val="single" w:sz="2" w:space="0" w:color="000000"/>
              <w:bottom w:val="single" w:sz="2" w:space="0" w:color="000000"/>
            </w:tcBorders>
            <w:vAlign w:val="center"/>
          </w:tcPr>
          <w:p w:rsidR="00881577" w:rsidRDefault="00C36295">
            <w:pPr>
              <w:pStyle w:val="Contedodatabela"/>
              <w:spacing w:after="0" w:line="240" w:lineRule="auto"/>
              <w:jc w:val="center"/>
              <w:rPr>
                <w:rFonts w:ascii="Calibri" w:hAnsi="Calibri"/>
              </w:rPr>
            </w:pPr>
            <w:r>
              <w:rPr>
                <w:b/>
                <w:bCs/>
              </w:rPr>
              <w:t>Coletivos Musicais</w:t>
            </w:r>
          </w:p>
          <w:p w:rsidR="00881577" w:rsidRDefault="00C36295">
            <w:pPr>
              <w:pStyle w:val="Contedodatabela"/>
              <w:spacing w:after="0" w:line="240" w:lineRule="auto"/>
              <w:jc w:val="center"/>
              <w:rPr>
                <w:rFonts w:ascii="Calibri" w:hAnsi="Calibri"/>
              </w:rPr>
            </w:pPr>
            <w:r>
              <w:rPr>
                <w:b/>
                <w:bCs/>
              </w:rPr>
              <w:t>TIPO 1</w:t>
            </w:r>
          </w:p>
        </w:tc>
        <w:tc>
          <w:tcPr>
            <w:tcW w:w="5701" w:type="dxa"/>
            <w:tcBorders>
              <w:left w:val="single" w:sz="2" w:space="0" w:color="000000"/>
              <w:bottom w:val="single" w:sz="2" w:space="0" w:color="000000"/>
              <w:right w:val="single" w:sz="2" w:space="0" w:color="000000"/>
            </w:tcBorders>
          </w:tcPr>
          <w:p w:rsidR="00881577" w:rsidRDefault="00C36295">
            <w:pPr>
              <w:pStyle w:val="Contedodatabela"/>
              <w:jc w:val="both"/>
              <w:rPr>
                <w:rFonts w:ascii="Calibri" w:hAnsi="Calibri"/>
              </w:rPr>
            </w:pPr>
            <w:r>
              <w:t xml:space="preserve">Artistas que realizam ações em linguagem musical. Coletivo com o mínimo de 10 integrantes, sendo 03 (três) integrantes oficiais comprovados com </w:t>
            </w:r>
            <w:proofErr w:type="spellStart"/>
            <w:r>
              <w:t>autodeclaração</w:t>
            </w:r>
            <w:proofErr w:type="spellEnd"/>
          </w:p>
        </w:tc>
      </w:tr>
      <w:tr w:rsidR="00881577" w:rsidTr="00C36295">
        <w:tc>
          <w:tcPr>
            <w:tcW w:w="3959" w:type="dxa"/>
            <w:tcBorders>
              <w:left w:val="single" w:sz="2" w:space="0" w:color="000000"/>
              <w:bottom w:val="single" w:sz="2" w:space="0" w:color="000000"/>
            </w:tcBorders>
            <w:vAlign w:val="center"/>
          </w:tcPr>
          <w:p w:rsidR="00881577" w:rsidRDefault="00C36295">
            <w:pPr>
              <w:pStyle w:val="Contedodatabela"/>
              <w:spacing w:after="0" w:line="240" w:lineRule="auto"/>
              <w:jc w:val="center"/>
              <w:rPr>
                <w:rFonts w:ascii="Calibri" w:hAnsi="Calibri"/>
              </w:rPr>
            </w:pPr>
            <w:r>
              <w:rPr>
                <w:b/>
                <w:bCs/>
              </w:rPr>
              <w:t>Coletivos de dança</w:t>
            </w:r>
          </w:p>
          <w:p w:rsidR="00881577" w:rsidRDefault="00C36295">
            <w:pPr>
              <w:pStyle w:val="Contedodatabela"/>
              <w:spacing w:after="0" w:line="240" w:lineRule="auto"/>
              <w:jc w:val="center"/>
              <w:rPr>
                <w:rFonts w:ascii="Calibri" w:hAnsi="Calibri"/>
              </w:rPr>
            </w:pPr>
            <w:r>
              <w:rPr>
                <w:b/>
                <w:bCs/>
              </w:rPr>
              <w:t>TIPO 2</w:t>
            </w:r>
          </w:p>
        </w:tc>
        <w:tc>
          <w:tcPr>
            <w:tcW w:w="5701" w:type="dxa"/>
            <w:tcBorders>
              <w:left w:val="single" w:sz="2" w:space="0" w:color="000000"/>
              <w:bottom w:val="single" w:sz="2" w:space="0" w:color="000000"/>
              <w:right w:val="single" w:sz="2" w:space="0" w:color="000000"/>
            </w:tcBorders>
          </w:tcPr>
          <w:p w:rsidR="00881577" w:rsidRDefault="00C36295">
            <w:pPr>
              <w:pStyle w:val="Contedodatabela"/>
              <w:jc w:val="both"/>
              <w:rPr>
                <w:rFonts w:ascii="Calibri" w:hAnsi="Calibri"/>
              </w:rPr>
            </w:pPr>
            <w:r>
              <w:t xml:space="preserve">Artistas que realizam ações em linguagem de dança. Coletivo com o mínimo de 10 integrantes, sendo 03 (três) integrantes oficiais comprovados com </w:t>
            </w:r>
            <w:proofErr w:type="spellStart"/>
            <w:r>
              <w:t>autodeclaração</w:t>
            </w:r>
            <w:proofErr w:type="spellEnd"/>
          </w:p>
        </w:tc>
      </w:tr>
      <w:tr w:rsidR="00881577" w:rsidTr="00C36295">
        <w:tc>
          <w:tcPr>
            <w:tcW w:w="3959" w:type="dxa"/>
            <w:tcBorders>
              <w:left w:val="single" w:sz="2" w:space="0" w:color="000000"/>
              <w:bottom w:val="single" w:sz="2" w:space="0" w:color="000000"/>
            </w:tcBorders>
            <w:vAlign w:val="center"/>
          </w:tcPr>
          <w:p w:rsidR="00881577" w:rsidRDefault="00C36295">
            <w:pPr>
              <w:pStyle w:val="Contedodatabela"/>
              <w:spacing w:after="0" w:line="240" w:lineRule="auto"/>
              <w:jc w:val="center"/>
              <w:rPr>
                <w:rFonts w:ascii="Calibri" w:hAnsi="Calibri"/>
              </w:rPr>
            </w:pPr>
            <w:r>
              <w:rPr>
                <w:b/>
                <w:bCs/>
              </w:rPr>
              <w:t>Coletivos Musicais</w:t>
            </w:r>
          </w:p>
          <w:p w:rsidR="00881577" w:rsidRDefault="00C36295">
            <w:pPr>
              <w:pStyle w:val="Contedodatabela"/>
              <w:spacing w:after="0" w:line="240" w:lineRule="auto"/>
              <w:jc w:val="center"/>
              <w:rPr>
                <w:rFonts w:ascii="Calibri" w:hAnsi="Calibri"/>
              </w:rPr>
            </w:pPr>
            <w:r>
              <w:rPr>
                <w:b/>
                <w:bCs/>
              </w:rPr>
              <w:t>TIPO 3</w:t>
            </w:r>
          </w:p>
        </w:tc>
        <w:tc>
          <w:tcPr>
            <w:tcW w:w="5701" w:type="dxa"/>
            <w:tcBorders>
              <w:left w:val="single" w:sz="2" w:space="0" w:color="000000"/>
              <w:bottom w:val="single" w:sz="2" w:space="0" w:color="000000"/>
              <w:right w:val="single" w:sz="2" w:space="0" w:color="000000"/>
            </w:tcBorders>
          </w:tcPr>
          <w:p w:rsidR="00881577" w:rsidRDefault="00C36295">
            <w:pPr>
              <w:pStyle w:val="Contedodatabela"/>
              <w:jc w:val="both"/>
              <w:rPr>
                <w:rFonts w:ascii="Calibri" w:hAnsi="Calibri"/>
              </w:rPr>
            </w:pPr>
            <w:r>
              <w:t xml:space="preserve">Artistas que realizam ações em linguagem musical. Coletivo com o mínimo de 03(três) integrantes, sendo 02 (dois) integrantes oficiais comprovados com </w:t>
            </w:r>
            <w:proofErr w:type="spellStart"/>
            <w:r>
              <w:t>autodeclaração</w:t>
            </w:r>
            <w:proofErr w:type="spellEnd"/>
          </w:p>
        </w:tc>
      </w:tr>
      <w:tr w:rsidR="00881577" w:rsidTr="00C36295">
        <w:tc>
          <w:tcPr>
            <w:tcW w:w="3959" w:type="dxa"/>
            <w:tcBorders>
              <w:left w:val="single" w:sz="2" w:space="0" w:color="000000"/>
              <w:bottom w:val="single" w:sz="2" w:space="0" w:color="000000"/>
            </w:tcBorders>
            <w:vAlign w:val="center"/>
          </w:tcPr>
          <w:p w:rsidR="00881577" w:rsidRDefault="00C36295">
            <w:pPr>
              <w:pStyle w:val="Contedodatabela"/>
              <w:spacing w:after="0" w:line="240" w:lineRule="auto"/>
              <w:jc w:val="center"/>
              <w:rPr>
                <w:rFonts w:ascii="Calibri" w:hAnsi="Calibri"/>
              </w:rPr>
            </w:pPr>
            <w:r>
              <w:rPr>
                <w:b/>
                <w:bCs/>
              </w:rPr>
              <w:t>Coletivos de Artesanato</w:t>
            </w:r>
          </w:p>
          <w:p w:rsidR="00881577" w:rsidRDefault="00C36295">
            <w:pPr>
              <w:pStyle w:val="Contedodatabela"/>
              <w:spacing w:after="0" w:line="240" w:lineRule="auto"/>
              <w:jc w:val="center"/>
              <w:rPr>
                <w:rFonts w:ascii="Calibri" w:hAnsi="Calibri"/>
              </w:rPr>
            </w:pPr>
            <w:r>
              <w:rPr>
                <w:b/>
                <w:bCs/>
              </w:rPr>
              <w:t>TIPO 4</w:t>
            </w:r>
          </w:p>
        </w:tc>
        <w:tc>
          <w:tcPr>
            <w:tcW w:w="5701" w:type="dxa"/>
            <w:tcBorders>
              <w:left w:val="single" w:sz="2" w:space="0" w:color="000000"/>
              <w:bottom w:val="single" w:sz="2" w:space="0" w:color="000000"/>
              <w:right w:val="single" w:sz="2" w:space="0" w:color="000000"/>
            </w:tcBorders>
          </w:tcPr>
          <w:p w:rsidR="00881577" w:rsidRDefault="00C36295">
            <w:pPr>
              <w:pStyle w:val="Contedodatabela"/>
              <w:jc w:val="both"/>
              <w:rPr>
                <w:rFonts w:ascii="Calibri" w:hAnsi="Calibri"/>
              </w:rPr>
            </w:pPr>
            <w:r>
              <w:t xml:space="preserve">Artistas que realizam oficinas em artesanatos. Ações formativas e/ou qualificações artísticas em artesanato: pintura ou cutelaria. Coletivo de no mínimo 05 (cinco) integrantes, sendo 02 (dois) integrantes oficiais comprovados com </w:t>
            </w:r>
            <w:proofErr w:type="spellStart"/>
            <w:r>
              <w:t>autodeclaração</w:t>
            </w:r>
            <w:proofErr w:type="spellEnd"/>
          </w:p>
        </w:tc>
      </w:tr>
    </w:tbl>
    <w:p w:rsidR="00881577" w:rsidRDefault="00881577">
      <w:pPr>
        <w:pStyle w:val="PargrafodaLista"/>
        <w:spacing w:before="240" w:after="200" w:line="276" w:lineRule="auto"/>
        <w:ind w:left="0"/>
        <w:jc w:val="both"/>
        <w:rPr>
          <w:rFonts w:ascii="Calibri" w:hAnsi="Calibri"/>
          <w:sz w:val="26"/>
        </w:rPr>
      </w:pPr>
    </w:p>
    <w:p w:rsidR="00881577" w:rsidRDefault="00881577">
      <w:pPr>
        <w:spacing w:before="126" w:after="86"/>
        <w:jc w:val="both"/>
        <w:rPr>
          <w:rFonts w:ascii="Calibri" w:hAnsi="Calibri"/>
          <w:sz w:val="26"/>
        </w:rPr>
      </w:pPr>
    </w:p>
    <w:p w:rsidR="00881577" w:rsidRDefault="00881577">
      <w:pPr>
        <w:spacing w:before="126" w:after="86"/>
        <w:jc w:val="both"/>
        <w:rPr>
          <w:rFonts w:ascii="Calibri" w:hAnsi="Calibri"/>
          <w:sz w:val="26"/>
        </w:rPr>
      </w:pPr>
    </w:p>
    <w:p w:rsidR="00881577" w:rsidRDefault="00881577">
      <w:pPr>
        <w:spacing w:before="126" w:after="86"/>
        <w:jc w:val="both"/>
        <w:rPr>
          <w:rFonts w:ascii="Calibri" w:hAnsi="Calibri"/>
          <w:sz w:val="26"/>
        </w:rPr>
      </w:pPr>
    </w:p>
    <w:p w:rsidR="00881577" w:rsidRDefault="00C36295">
      <w:pPr>
        <w:pStyle w:val="PargrafodaLista"/>
        <w:numPr>
          <w:ilvl w:val="0"/>
          <w:numId w:val="7"/>
        </w:numPr>
        <w:spacing w:after="200"/>
        <w:jc w:val="both"/>
        <w:rPr>
          <w:rFonts w:ascii="Calibri" w:hAnsi="Calibri"/>
          <w:sz w:val="26"/>
        </w:rPr>
      </w:pPr>
      <w:r>
        <w:rPr>
          <w:rFonts w:eastAsia="Calibri" w:cs="Calibri"/>
          <w:b/>
          <w:bCs/>
          <w:sz w:val="26"/>
        </w:rPr>
        <w:t>DISTRIBUIÇÃO DE VAGAS E VALORES</w:t>
      </w:r>
    </w:p>
    <w:p w:rsidR="00881577" w:rsidRDefault="00881577">
      <w:pPr>
        <w:pStyle w:val="PargrafodaLista"/>
        <w:spacing w:after="200"/>
        <w:jc w:val="both"/>
        <w:rPr>
          <w:rFonts w:ascii="Calibri" w:hAnsi="Calibri"/>
          <w:sz w:val="26"/>
        </w:rPr>
      </w:pPr>
    </w:p>
    <w:p w:rsidR="00881577" w:rsidRDefault="00C36295">
      <w:pPr>
        <w:pStyle w:val="PargrafodaLista"/>
        <w:spacing w:after="200"/>
        <w:jc w:val="center"/>
        <w:rPr>
          <w:rFonts w:ascii="Calibri" w:hAnsi="Calibri"/>
          <w:b/>
          <w:bCs/>
          <w:sz w:val="26"/>
        </w:rPr>
      </w:pPr>
      <w:r>
        <w:rPr>
          <w:b/>
          <w:bCs/>
          <w:sz w:val="26"/>
        </w:rPr>
        <w:t>QUADRO I.</w:t>
      </w:r>
    </w:p>
    <w:tbl>
      <w:tblPr>
        <w:tblStyle w:val="Tabelacomgrade"/>
        <w:tblW w:w="10689" w:type="dxa"/>
        <w:tblInd w:w="-888" w:type="dxa"/>
        <w:tblLayout w:type="fixed"/>
        <w:tblLook w:val="04A0" w:firstRow="1" w:lastRow="0" w:firstColumn="1" w:lastColumn="0" w:noHBand="0" w:noVBand="1"/>
      </w:tblPr>
      <w:tblGrid>
        <w:gridCol w:w="2221"/>
        <w:gridCol w:w="1201"/>
        <w:gridCol w:w="1214"/>
        <w:gridCol w:w="1218"/>
        <w:gridCol w:w="1215"/>
        <w:gridCol w:w="1199"/>
        <w:gridCol w:w="1217"/>
        <w:gridCol w:w="1204"/>
      </w:tblGrid>
      <w:tr w:rsidR="00881577" w:rsidTr="004D23B3">
        <w:tc>
          <w:tcPr>
            <w:tcW w:w="10689" w:type="dxa"/>
            <w:gridSpan w:val="8"/>
            <w:tcBorders>
              <w:top w:val="single" w:sz="8" w:space="0" w:color="000000"/>
              <w:left w:val="single" w:sz="8" w:space="0" w:color="000000"/>
              <w:bottom w:val="single" w:sz="8" w:space="0" w:color="000000"/>
              <w:right w:val="single" w:sz="8" w:space="0" w:color="000000"/>
            </w:tcBorders>
            <w:vAlign w:val="center"/>
          </w:tcPr>
          <w:p w:rsidR="00881577" w:rsidRDefault="00C36295">
            <w:pPr>
              <w:widowControl w:val="0"/>
              <w:spacing w:before="114" w:after="114"/>
              <w:jc w:val="center"/>
              <w:rPr>
                <w:rFonts w:ascii="Calibri" w:hAnsi="Calibri"/>
              </w:rPr>
            </w:pPr>
            <w:r>
              <w:rPr>
                <w:rFonts w:eastAsia="Times New Roman" w:cs="Arial"/>
                <w:b/>
                <w:bCs/>
                <w:color w:val="000000" w:themeColor="text1"/>
              </w:rPr>
              <w:t>Agente cultural individual (Pessoa física ou MEI)</w:t>
            </w:r>
          </w:p>
        </w:tc>
      </w:tr>
      <w:tr w:rsidR="00881577" w:rsidTr="004D23B3">
        <w:tc>
          <w:tcPr>
            <w:tcW w:w="2221" w:type="dxa"/>
            <w:tcBorders>
              <w:top w:val="nil"/>
              <w:left w:val="single" w:sz="8" w:space="0" w:color="000000"/>
              <w:bottom w:val="single" w:sz="8" w:space="0" w:color="000000"/>
              <w:right w:val="nil"/>
            </w:tcBorders>
            <w:vAlign w:val="center"/>
          </w:tcPr>
          <w:p w:rsidR="00881577" w:rsidRDefault="00C36295">
            <w:pPr>
              <w:widowControl w:val="0"/>
              <w:spacing w:after="0"/>
              <w:jc w:val="center"/>
              <w:rPr>
                <w:rFonts w:ascii="Calibri" w:hAnsi="Calibri"/>
                <w:sz w:val="18"/>
                <w:szCs w:val="18"/>
              </w:rPr>
            </w:pPr>
            <w:r>
              <w:rPr>
                <w:rFonts w:cs="Arial"/>
                <w:b/>
                <w:bCs/>
                <w:sz w:val="18"/>
                <w:szCs w:val="18"/>
              </w:rPr>
              <w:t>Categorias</w:t>
            </w:r>
          </w:p>
        </w:tc>
        <w:tc>
          <w:tcPr>
            <w:tcW w:w="1201" w:type="dxa"/>
            <w:tcBorders>
              <w:top w:val="nil"/>
              <w:left w:val="single" w:sz="8" w:space="0" w:color="000000"/>
              <w:bottom w:val="single" w:sz="8" w:space="0" w:color="000000"/>
              <w:right w:val="nil"/>
            </w:tcBorders>
            <w:vAlign w:val="center"/>
          </w:tcPr>
          <w:p w:rsidR="00881577" w:rsidRDefault="00C36295">
            <w:pPr>
              <w:widowControl w:val="0"/>
              <w:spacing w:after="0"/>
              <w:jc w:val="center"/>
              <w:rPr>
                <w:rFonts w:ascii="Calibri" w:hAnsi="Calibri"/>
                <w:sz w:val="18"/>
                <w:szCs w:val="18"/>
              </w:rPr>
            </w:pPr>
            <w:r>
              <w:rPr>
                <w:rFonts w:cs="Arial"/>
                <w:b/>
                <w:bCs/>
                <w:sz w:val="18"/>
                <w:szCs w:val="18"/>
              </w:rPr>
              <w:t>Vagas ampla concorrência</w:t>
            </w:r>
          </w:p>
        </w:tc>
        <w:tc>
          <w:tcPr>
            <w:tcW w:w="1214" w:type="dxa"/>
            <w:tcBorders>
              <w:top w:val="nil"/>
              <w:left w:val="single" w:sz="8" w:space="0" w:color="000000"/>
              <w:bottom w:val="single" w:sz="8" w:space="0" w:color="000000"/>
              <w:right w:val="nil"/>
            </w:tcBorders>
            <w:vAlign w:val="center"/>
          </w:tcPr>
          <w:p w:rsidR="00881577" w:rsidRDefault="00C36295">
            <w:pPr>
              <w:widowControl w:val="0"/>
              <w:spacing w:after="0"/>
              <w:jc w:val="center"/>
              <w:rPr>
                <w:rFonts w:ascii="Calibri" w:hAnsi="Calibri"/>
                <w:sz w:val="18"/>
                <w:szCs w:val="18"/>
              </w:rPr>
            </w:pPr>
            <w:r>
              <w:rPr>
                <w:rFonts w:cs="Arial"/>
                <w:b/>
                <w:bCs/>
                <w:sz w:val="18"/>
                <w:szCs w:val="18"/>
              </w:rPr>
              <w:t>Cotas pessoas negras</w:t>
            </w:r>
          </w:p>
        </w:tc>
        <w:tc>
          <w:tcPr>
            <w:tcW w:w="1218" w:type="dxa"/>
            <w:tcBorders>
              <w:top w:val="nil"/>
              <w:left w:val="single" w:sz="8" w:space="0" w:color="000000"/>
              <w:bottom w:val="single" w:sz="8" w:space="0" w:color="000000"/>
              <w:right w:val="nil"/>
            </w:tcBorders>
            <w:vAlign w:val="center"/>
          </w:tcPr>
          <w:p w:rsidR="00881577" w:rsidRDefault="00C36295">
            <w:pPr>
              <w:widowControl w:val="0"/>
              <w:spacing w:after="0"/>
              <w:jc w:val="center"/>
              <w:rPr>
                <w:rFonts w:ascii="Calibri" w:hAnsi="Calibri"/>
                <w:sz w:val="18"/>
                <w:szCs w:val="18"/>
              </w:rPr>
            </w:pPr>
            <w:r>
              <w:rPr>
                <w:rFonts w:cs="Arial"/>
                <w:b/>
                <w:bCs/>
                <w:sz w:val="18"/>
                <w:szCs w:val="18"/>
              </w:rPr>
              <w:t>Cotas pessoas indígenas</w:t>
            </w:r>
          </w:p>
        </w:tc>
        <w:tc>
          <w:tcPr>
            <w:tcW w:w="1215" w:type="dxa"/>
            <w:tcBorders>
              <w:top w:val="nil"/>
              <w:left w:val="single" w:sz="8" w:space="0" w:color="000000"/>
              <w:bottom w:val="single" w:sz="8" w:space="0" w:color="000000"/>
              <w:right w:val="nil"/>
            </w:tcBorders>
            <w:vAlign w:val="center"/>
          </w:tcPr>
          <w:p w:rsidR="00881577" w:rsidRDefault="00C36295">
            <w:pPr>
              <w:widowControl w:val="0"/>
              <w:spacing w:after="0"/>
              <w:jc w:val="center"/>
              <w:rPr>
                <w:rFonts w:ascii="Calibri" w:hAnsi="Calibri" w:cs="Arial"/>
                <w:b/>
                <w:bCs/>
                <w:sz w:val="18"/>
                <w:szCs w:val="18"/>
              </w:rPr>
            </w:pPr>
            <w:r>
              <w:rPr>
                <w:rFonts w:cs="Arial"/>
                <w:b/>
                <w:bCs/>
                <w:sz w:val="18"/>
                <w:szCs w:val="18"/>
              </w:rPr>
              <w:t>Cotas PCD</w:t>
            </w:r>
          </w:p>
        </w:tc>
        <w:tc>
          <w:tcPr>
            <w:tcW w:w="1199" w:type="dxa"/>
            <w:tcBorders>
              <w:top w:val="nil"/>
              <w:left w:val="single" w:sz="8" w:space="0" w:color="000000"/>
              <w:bottom w:val="single" w:sz="8" w:space="0" w:color="000000"/>
              <w:right w:val="nil"/>
            </w:tcBorders>
            <w:vAlign w:val="center"/>
          </w:tcPr>
          <w:p w:rsidR="00881577" w:rsidRDefault="00C36295">
            <w:pPr>
              <w:widowControl w:val="0"/>
              <w:spacing w:after="0"/>
              <w:jc w:val="center"/>
              <w:rPr>
                <w:rFonts w:ascii="Calibri" w:hAnsi="Calibri"/>
                <w:sz w:val="18"/>
                <w:szCs w:val="18"/>
              </w:rPr>
            </w:pPr>
            <w:r>
              <w:rPr>
                <w:rFonts w:cs="Arial"/>
                <w:b/>
                <w:bCs/>
                <w:sz w:val="18"/>
                <w:szCs w:val="18"/>
              </w:rPr>
              <w:t>Total de vagas</w:t>
            </w:r>
          </w:p>
        </w:tc>
        <w:tc>
          <w:tcPr>
            <w:tcW w:w="1217" w:type="dxa"/>
            <w:tcBorders>
              <w:top w:val="nil"/>
              <w:left w:val="single" w:sz="8" w:space="0" w:color="000000"/>
              <w:bottom w:val="single" w:sz="8" w:space="0" w:color="000000"/>
              <w:right w:val="nil"/>
            </w:tcBorders>
            <w:vAlign w:val="center"/>
          </w:tcPr>
          <w:p w:rsidR="00881577" w:rsidRDefault="00C36295">
            <w:pPr>
              <w:widowControl w:val="0"/>
              <w:spacing w:after="0"/>
              <w:jc w:val="center"/>
              <w:rPr>
                <w:rFonts w:ascii="Calibri" w:hAnsi="Calibri"/>
                <w:b/>
                <w:bCs/>
                <w:sz w:val="18"/>
                <w:szCs w:val="18"/>
              </w:rPr>
            </w:pPr>
            <w:r>
              <w:rPr>
                <w:b/>
                <w:bCs/>
                <w:sz w:val="18"/>
                <w:szCs w:val="18"/>
              </w:rPr>
              <w:t>Valor máximo por projeto</w:t>
            </w:r>
          </w:p>
        </w:tc>
        <w:tc>
          <w:tcPr>
            <w:tcW w:w="1204" w:type="dxa"/>
            <w:tcBorders>
              <w:top w:val="nil"/>
              <w:left w:val="single" w:sz="8" w:space="0" w:color="000000"/>
              <w:bottom w:val="single" w:sz="8" w:space="0" w:color="000000"/>
              <w:right w:val="single" w:sz="8" w:space="0" w:color="000000"/>
            </w:tcBorders>
            <w:vAlign w:val="center"/>
          </w:tcPr>
          <w:p w:rsidR="00881577" w:rsidRDefault="00C36295">
            <w:pPr>
              <w:widowControl w:val="0"/>
              <w:spacing w:after="0"/>
              <w:jc w:val="center"/>
              <w:rPr>
                <w:rFonts w:ascii="Calibri" w:hAnsi="Calibri"/>
                <w:sz w:val="18"/>
                <w:szCs w:val="18"/>
              </w:rPr>
            </w:pPr>
            <w:r>
              <w:rPr>
                <w:rFonts w:cs="Arial"/>
                <w:b/>
                <w:bCs/>
                <w:sz w:val="18"/>
                <w:szCs w:val="18"/>
              </w:rPr>
              <w:t>Valor total da categoria</w:t>
            </w:r>
          </w:p>
        </w:tc>
      </w:tr>
      <w:tr w:rsidR="00881577" w:rsidTr="004D23B3">
        <w:tc>
          <w:tcPr>
            <w:tcW w:w="2221" w:type="dxa"/>
            <w:tcBorders>
              <w:top w:val="nil"/>
              <w:left w:val="single" w:sz="8" w:space="0" w:color="000000"/>
              <w:bottom w:val="single" w:sz="8" w:space="0" w:color="000000"/>
              <w:right w:val="nil"/>
            </w:tcBorders>
            <w:vAlign w:val="center"/>
          </w:tcPr>
          <w:p w:rsidR="00881577" w:rsidRDefault="00C36295">
            <w:pPr>
              <w:widowControl w:val="0"/>
              <w:jc w:val="center"/>
              <w:rPr>
                <w:rFonts w:ascii="Calibri" w:hAnsi="Calibri"/>
                <w:b/>
                <w:bCs/>
                <w:sz w:val="16"/>
              </w:rPr>
            </w:pPr>
            <w:r>
              <w:rPr>
                <w:b/>
                <w:bCs/>
                <w:color w:val="000000"/>
                <w:sz w:val="16"/>
              </w:rPr>
              <w:t>Exposições artísticas de obras em Artes Visuais Pintura</w:t>
            </w:r>
          </w:p>
        </w:tc>
        <w:tc>
          <w:tcPr>
            <w:tcW w:w="1201" w:type="dxa"/>
            <w:tcBorders>
              <w:top w:val="nil"/>
              <w:left w:val="single" w:sz="8" w:space="0" w:color="000000"/>
              <w:bottom w:val="single" w:sz="8" w:space="0" w:color="000000"/>
              <w:right w:val="nil"/>
            </w:tcBorders>
            <w:vAlign w:val="center"/>
          </w:tcPr>
          <w:p w:rsidR="00881577" w:rsidRDefault="004D23B3">
            <w:pPr>
              <w:widowControl w:val="0"/>
              <w:spacing w:after="0"/>
              <w:jc w:val="center"/>
              <w:rPr>
                <w:rFonts w:ascii="Calibri" w:hAnsi="Calibri"/>
              </w:rPr>
            </w:pPr>
            <w:r>
              <w:rPr>
                <w:sz w:val="18"/>
              </w:rPr>
              <w:t>1</w:t>
            </w:r>
          </w:p>
        </w:tc>
        <w:tc>
          <w:tcPr>
            <w:tcW w:w="1214" w:type="dxa"/>
            <w:tcBorders>
              <w:top w:val="nil"/>
              <w:left w:val="single" w:sz="8" w:space="0" w:color="000000"/>
              <w:bottom w:val="single" w:sz="8" w:space="0" w:color="000000"/>
              <w:right w:val="nil"/>
            </w:tcBorders>
            <w:vAlign w:val="center"/>
          </w:tcPr>
          <w:p w:rsidR="00881577" w:rsidRDefault="00C36295">
            <w:pPr>
              <w:widowControl w:val="0"/>
              <w:spacing w:after="0"/>
              <w:jc w:val="center"/>
              <w:rPr>
                <w:rFonts w:ascii="Calibri" w:hAnsi="Calibri"/>
              </w:rPr>
            </w:pPr>
            <w:r>
              <w:rPr>
                <w:sz w:val="18"/>
              </w:rPr>
              <w:t>*</w:t>
            </w:r>
          </w:p>
        </w:tc>
        <w:tc>
          <w:tcPr>
            <w:tcW w:w="1218" w:type="dxa"/>
            <w:tcBorders>
              <w:top w:val="nil"/>
              <w:left w:val="single" w:sz="8" w:space="0" w:color="000000"/>
              <w:bottom w:val="single" w:sz="8" w:space="0" w:color="000000"/>
              <w:right w:val="nil"/>
            </w:tcBorders>
            <w:vAlign w:val="center"/>
          </w:tcPr>
          <w:p w:rsidR="00881577" w:rsidRDefault="00C36295">
            <w:pPr>
              <w:widowControl w:val="0"/>
              <w:spacing w:after="0"/>
              <w:jc w:val="center"/>
              <w:rPr>
                <w:rFonts w:ascii="Calibri" w:hAnsi="Calibri"/>
              </w:rPr>
            </w:pPr>
            <w:r>
              <w:rPr>
                <w:sz w:val="18"/>
              </w:rPr>
              <w:t>*</w:t>
            </w:r>
          </w:p>
        </w:tc>
        <w:tc>
          <w:tcPr>
            <w:tcW w:w="1215" w:type="dxa"/>
            <w:tcBorders>
              <w:top w:val="nil"/>
              <w:left w:val="single" w:sz="8" w:space="0" w:color="000000"/>
              <w:bottom w:val="single" w:sz="8" w:space="0" w:color="000000"/>
              <w:right w:val="nil"/>
            </w:tcBorders>
            <w:vAlign w:val="center"/>
          </w:tcPr>
          <w:p w:rsidR="00881577" w:rsidRDefault="00C36295">
            <w:pPr>
              <w:widowControl w:val="0"/>
              <w:spacing w:after="0"/>
              <w:jc w:val="center"/>
              <w:rPr>
                <w:rFonts w:ascii="Calibri" w:hAnsi="Calibri"/>
              </w:rPr>
            </w:pPr>
            <w:r>
              <w:t>*</w:t>
            </w:r>
          </w:p>
        </w:tc>
        <w:tc>
          <w:tcPr>
            <w:tcW w:w="1199" w:type="dxa"/>
            <w:tcBorders>
              <w:top w:val="nil"/>
              <w:left w:val="single" w:sz="8" w:space="0" w:color="000000"/>
              <w:bottom w:val="single" w:sz="8" w:space="0" w:color="000000"/>
              <w:right w:val="nil"/>
            </w:tcBorders>
            <w:vAlign w:val="center"/>
          </w:tcPr>
          <w:p w:rsidR="00881577" w:rsidRDefault="004D23B3">
            <w:pPr>
              <w:widowControl w:val="0"/>
              <w:spacing w:after="0"/>
              <w:jc w:val="center"/>
              <w:rPr>
                <w:rFonts w:ascii="Calibri" w:hAnsi="Calibri"/>
              </w:rPr>
            </w:pPr>
            <w:r>
              <w:rPr>
                <w:sz w:val="18"/>
              </w:rPr>
              <w:t>1</w:t>
            </w:r>
          </w:p>
        </w:tc>
        <w:tc>
          <w:tcPr>
            <w:tcW w:w="1217" w:type="dxa"/>
            <w:tcBorders>
              <w:top w:val="nil"/>
              <w:left w:val="single" w:sz="8" w:space="0" w:color="000000"/>
              <w:bottom w:val="single" w:sz="8" w:space="0" w:color="000000"/>
              <w:right w:val="nil"/>
            </w:tcBorders>
            <w:vAlign w:val="center"/>
          </w:tcPr>
          <w:p w:rsidR="00881577" w:rsidRDefault="00C36295">
            <w:pPr>
              <w:widowControl w:val="0"/>
              <w:spacing w:after="0"/>
              <w:jc w:val="center"/>
              <w:rPr>
                <w:rFonts w:ascii="Calibri" w:hAnsi="Calibri"/>
              </w:rPr>
            </w:pPr>
            <w:r>
              <w:rPr>
                <w:sz w:val="18"/>
              </w:rPr>
              <w:t>R$ 3.000,00</w:t>
            </w:r>
          </w:p>
        </w:tc>
        <w:tc>
          <w:tcPr>
            <w:tcW w:w="1204" w:type="dxa"/>
            <w:tcBorders>
              <w:top w:val="nil"/>
              <w:left w:val="single" w:sz="8" w:space="0" w:color="000000"/>
              <w:bottom w:val="single" w:sz="8" w:space="0" w:color="000000"/>
              <w:right w:val="single" w:sz="8" w:space="0" w:color="000000"/>
            </w:tcBorders>
            <w:vAlign w:val="center"/>
          </w:tcPr>
          <w:p w:rsidR="00881577" w:rsidRDefault="00881577">
            <w:pPr>
              <w:widowControl w:val="0"/>
              <w:spacing w:after="0"/>
              <w:jc w:val="center"/>
              <w:rPr>
                <w:rFonts w:ascii="Calibri" w:hAnsi="Calibri"/>
                <w:sz w:val="18"/>
              </w:rPr>
            </w:pPr>
          </w:p>
          <w:p w:rsidR="00881577" w:rsidRDefault="00C36295">
            <w:pPr>
              <w:widowControl w:val="0"/>
              <w:spacing w:after="0"/>
              <w:jc w:val="center"/>
              <w:rPr>
                <w:rFonts w:ascii="Calibri" w:hAnsi="Calibri"/>
              </w:rPr>
            </w:pPr>
            <w:r>
              <w:rPr>
                <w:sz w:val="18"/>
              </w:rPr>
              <w:t xml:space="preserve">R$ </w:t>
            </w:r>
            <w:r w:rsidR="00F24A4D">
              <w:rPr>
                <w:sz w:val="18"/>
              </w:rPr>
              <w:t>3</w:t>
            </w:r>
            <w:r>
              <w:rPr>
                <w:sz w:val="18"/>
              </w:rPr>
              <w:t>.000,00</w:t>
            </w:r>
          </w:p>
          <w:p w:rsidR="00881577" w:rsidRDefault="00881577">
            <w:pPr>
              <w:widowControl w:val="0"/>
              <w:spacing w:after="0"/>
              <w:jc w:val="center"/>
              <w:rPr>
                <w:rFonts w:ascii="Calibri" w:hAnsi="Calibri"/>
              </w:rPr>
            </w:pPr>
          </w:p>
        </w:tc>
      </w:tr>
      <w:tr w:rsidR="00881577" w:rsidTr="004D23B3">
        <w:tc>
          <w:tcPr>
            <w:tcW w:w="2221" w:type="dxa"/>
            <w:tcBorders>
              <w:top w:val="nil"/>
              <w:left w:val="single" w:sz="8" w:space="0" w:color="000000"/>
              <w:bottom w:val="single" w:sz="8" w:space="0" w:color="000000"/>
              <w:right w:val="nil"/>
            </w:tcBorders>
            <w:vAlign w:val="center"/>
          </w:tcPr>
          <w:p w:rsidR="00881577" w:rsidRDefault="00C36295">
            <w:pPr>
              <w:widowControl w:val="0"/>
              <w:spacing w:line="276" w:lineRule="auto"/>
              <w:jc w:val="center"/>
              <w:rPr>
                <w:rFonts w:ascii="Calibri" w:hAnsi="Calibri"/>
                <w:b/>
                <w:bCs/>
                <w:sz w:val="16"/>
                <w:szCs w:val="20"/>
              </w:rPr>
            </w:pPr>
            <w:r>
              <w:rPr>
                <w:b/>
                <w:bCs/>
                <w:sz w:val="16"/>
                <w:szCs w:val="20"/>
              </w:rPr>
              <w:t>Exposições artísticas de obras em Artes Visuais Fotografia</w:t>
            </w:r>
          </w:p>
        </w:tc>
        <w:tc>
          <w:tcPr>
            <w:tcW w:w="1201" w:type="dxa"/>
            <w:tcBorders>
              <w:top w:val="nil"/>
              <w:left w:val="single" w:sz="8" w:space="0" w:color="000000"/>
              <w:bottom w:val="single" w:sz="8" w:space="0" w:color="000000"/>
              <w:right w:val="nil"/>
            </w:tcBorders>
            <w:vAlign w:val="center"/>
          </w:tcPr>
          <w:p w:rsidR="00881577" w:rsidRDefault="004D23B3">
            <w:pPr>
              <w:widowControl w:val="0"/>
              <w:spacing w:after="0"/>
              <w:jc w:val="center"/>
              <w:rPr>
                <w:rFonts w:ascii="Calibri" w:hAnsi="Calibri"/>
              </w:rPr>
            </w:pPr>
            <w:r>
              <w:rPr>
                <w:sz w:val="18"/>
              </w:rPr>
              <w:t>1</w:t>
            </w:r>
          </w:p>
        </w:tc>
        <w:tc>
          <w:tcPr>
            <w:tcW w:w="1214" w:type="dxa"/>
            <w:tcBorders>
              <w:top w:val="nil"/>
              <w:left w:val="single" w:sz="8" w:space="0" w:color="000000"/>
              <w:bottom w:val="single" w:sz="8" w:space="0" w:color="000000"/>
              <w:right w:val="nil"/>
            </w:tcBorders>
            <w:vAlign w:val="center"/>
          </w:tcPr>
          <w:p w:rsidR="00881577" w:rsidRDefault="00C36295">
            <w:pPr>
              <w:widowControl w:val="0"/>
              <w:spacing w:after="0"/>
              <w:jc w:val="center"/>
              <w:rPr>
                <w:rFonts w:ascii="Calibri" w:hAnsi="Calibri"/>
              </w:rPr>
            </w:pPr>
            <w:r>
              <w:rPr>
                <w:sz w:val="18"/>
              </w:rPr>
              <w:t>*</w:t>
            </w:r>
          </w:p>
        </w:tc>
        <w:tc>
          <w:tcPr>
            <w:tcW w:w="1218" w:type="dxa"/>
            <w:tcBorders>
              <w:top w:val="nil"/>
              <w:left w:val="single" w:sz="8" w:space="0" w:color="000000"/>
              <w:bottom w:val="single" w:sz="8" w:space="0" w:color="000000"/>
              <w:right w:val="nil"/>
            </w:tcBorders>
            <w:vAlign w:val="center"/>
          </w:tcPr>
          <w:p w:rsidR="00881577" w:rsidRDefault="00C36295">
            <w:pPr>
              <w:widowControl w:val="0"/>
              <w:spacing w:after="0"/>
              <w:jc w:val="center"/>
              <w:rPr>
                <w:rFonts w:ascii="Calibri" w:hAnsi="Calibri"/>
              </w:rPr>
            </w:pPr>
            <w:r>
              <w:rPr>
                <w:sz w:val="18"/>
              </w:rPr>
              <w:t>*</w:t>
            </w:r>
          </w:p>
        </w:tc>
        <w:tc>
          <w:tcPr>
            <w:tcW w:w="1215" w:type="dxa"/>
            <w:tcBorders>
              <w:top w:val="nil"/>
              <w:left w:val="single" w:sz="8" w:space="0" w:color="000000"/>
              <w:bottom w:val="single" w:sz="8" w:space="0" w:color="000000"/>
              <w:right w:val="nil"/>
            </w:tcBorders>
            <w:vAlign w:val="center"/>
          </w:tcPr>
          <w:p w:rsidR="00881577" w:rsidRDefault="00C36295">
            <w:pPr>
              <w:widowControl w:val="0"/>
              <w:spacing w:after="0"/>
              <w:jc w:val="center"/>
              <w:rPr>
                <w:rFonts w:ascii="Calibri" w:hAnsi="Calibri"/>
                <w:sz w:val="18"/>
              </w:rPr>
            </w:pPr>
            <w:r>
              <w:rPr>
                <w:sz w:val="18"/>
              </w:rPr>
              <w:t>*</w:t>
            </w:r>
          </w:p>
        </w:tc>
        <w:tc>
          <w:tcPr>
            <w:tcW w:w="1199" w:type="dxa"/>
            <w:tcBorders>
              <w:top w:val="nil"/>
              <w:left w:val="single" w:sz="8" w:space="0" w:color="000000"/>
              <w:bottom w:val="single" w:sz="8" w:space="0" w:color="000000"/>
              <w:right w:val="nil"/>
            </w:tcBorders>
            <w:vAlign w:val="center"/>
          </w:tcPr>
          <w:p w:rsidR="00881577" w:rsidRDefault="004D23B3">
            <w:pPr>
              <w:widowControl w:val="0"/>
              <w:spacing w:after="0"/>
              <w:jc w:val="center"/>
              <w:rPr>
                <w:rFonts w:ascii="Calibri" w:hAnsi="Calibri"/>
              </w:rPr>
            </w:pPr>
            <w:r>
              <w:rPr>
                <w:sz w:val="18"/>
              </w:rPr>
              <w:t>1</w:t>
            </w:r>
          </w:p>
        </w:tc>
        <w:tc>
          <w:tcPr>
            <w:tcW w:w="1217" w:type="dxa"/>
            <w:tcBorders>
              <w:top w:val="nil"/>
              <w:left w:val="single" w:sz="8" w:space="0" w:color="000000"/>
              <w:bottom w:val="single" w:sz="8" w:space="0" w:color="000000"/>
              <w:right w:val="nil"/>
            </w:tcBorders>
            <w:vAlign w:val="center"/>
          </w:tcPr>
          <w:p w:rsidR="00881577" w:rsidRDefault="00C36295">
            <w:pPr>
              <w:widowControl w:val="0"/>
              <w:spacing w:after="0"/>
              <w:jc w:val="center"/>
              <w:rPr>
                <w:rFonts w:ascii="Calibri" w:hAnsi="Calibri"/>
              </w:rPr>
            </w:pPr>
            <w:r>
              <w:rPr>
                <w:sz w:val="18"/>
              </w:rPr>
              <w:t>R$ 2.500,00</w:t>
            </w:r>
          </w:p>
        </w:tc>
        <w:tc>
          <w:tcPr>
            <w:tcW w:w="1204" w:type="dxa"/>
            <w:tcBorders>
              <w:top w:val="nil"/>
              <w:left w:val="single" w:sz="8" w:space="0" w:color="000000"/>
              <w:bottom w:val="single" w:sz="8" w:space="0" w:color="000000"/>
              <w:right w:val="single" w:sz="8" w:space="0" w:color="000000"/>
            </w:tcBorders>
            <w:vAlign w:val="center"/>
          </w:tcPr>
          <w:p w:rsidR="00881577" w:rsidRDefault="00C36295" w:rsidP="00F24A4D">
            <w:pPr>
              <w:widowControl w:val="0"/>
              <w:spacing w:after="0"/>
              <w:jc w:val="center"/>
              <w:rPr>
                <w:rFonts w:ascii="Calibri" w:hAnsi="Calibri"/>
              </w:rPr>
            </w:pPr>
            <w:r>
              <w:rPr>
                <w:sz w:val="18"/>
              </w:rPr>
              <w:t xml:space="preserve">R$ </w:t>
            </w:r>
            <w:r w:rsidR="00F24A4D">
              <w:rPr>
                <w:sz w:val="18"/>
              </w:rPr>
              <w:t>2.500</w:t>
            </w:r>
            <w:r>
              <w:rPr>
                <w:sz w:val="18"/>
              </w:rPr>
              <w:t>,00</w:t>
            </w:r>
          </w:p>
        </w:tc>
      </w:tr>
      <w:tr w:rsidR="00881577" w:rsidTr="004D23B3">
        <w:tc>
          <w:tcPr>
            <w:tcW w:w="2221" w:type="dxa"/>
            <w:tcBorders>
              <w:top w:val="nil"/>
              <w:left w:val="single" w:sz="8" w:space="0" w:color="000000"/>
              <w:bottom w:val="single" w:sz="8" w:space="0" w:color="000000"/>
              <w:right w:val="nil"/>
            </w:tcBorders>
            <w:vAlign w:val="center"/>
          </w:tcPr>
          <w:p w:rsidR="00881577" w:rsidRDefault="00C36295">
            <w:pPr>
              <w:widowControl w:val="0"/>
              <w:spacing w:line="276" w:lineRule="auto"/>
              <w:jc w:val="center"/>
              <w:rPr>
                <w:rFonts w:ascii="Calibri" w:hAnsi="Calibri"/>
                <w:b/>
                <w:bCs/>
                <w:sz w:val="16"/>
                <w:szCs w:val="20"/>
              </w:rPr>
            </w:pPr>
            <w:r>
              <w:rPr>
                <w:b/>
                <w:bCs/>
                <w:sz w:val="16"/>
                <w:szCs w:val="20"/>
              </w:rPr>
              <w:t>Edição de livreto em poesia de Cordel.</w:t>
            </w:r>
          </w:p>
        </w:tc>
        <w:tc>
          <w:tcPr>
            <w:tcW w:w="1201" w:type="dxa"/>
            <w:tcBorders>
              <w:top w:val="nil"/>
              <w:left w:val="single" w:sz="8" w:space="0" w:color="000000"/>
              <w:bottom w:val="single" w:sz="8" w:space="0" w:color="000000"/>
              <w:right w:val="nil"/>
            </w:tcBorders>
            <w:vAlign w:val="center"/>
          </w:tcPr>
          <w:p w:rsidR="00881577" w:rsidRDefault="00C36295">
            <w:pPr>
              <w:widowControl w:val="0"/>
              <w:spacing w:after="0"/>
              <w:jc w:val="center"/>
              <w:rPr>
                <w:rFonts w:ascii="Calibri" w:hAnsi="Calibri"/>
              </w:rPr>
            </w:pPr>
            <w:r>
              <w:rPr>
                <w:sz w:val="18"/>
              </w:rPr>
              <w:t>2</w:t>
            </w:r>
          </w:p>
        </w:tc>
        <w:tc>
          <w:tcPr>
            <w:tcW w:w="1214" w:type="dxa"/>
            <w:tcBorders>
              <w:top w:val="nil"/>
              <w:left w:val="single" w:sz="8" w:space="0" w:color="000000"/>
              <w:bottom w:val="single" w:sz="8" w:space="0" w:color="000000"/>
              <w:right w:val="nil"/>
            </w:tcBorders>
            <w:vAlign w:val="center"/>
          </w:tcPr>
          <w:p w:rsidR="00881577" w:rsidRDefault="00C36295">
            <w:pPr>
              <w:widowControl w:val="0"/>
              <w:spacing w:after="0"/>
              <w:jc w:val="center"/>
              <w:rPr>
                <w:rFonts w:ascii="Calibri" w:hAnsi="Calibri"/>
              </w:rPr>
            </w:pPr>
            <w:r>
              <w:rPr>
                <w:sz w:val="18"/>
              </w:rPr>
              <w:t>*</w:t>
            </w:r>
          </w:p>
        </w:tc>
        <w:tc>
          <w:tcPr>
            <w:tcW w:w="1218" w:type="dxa"/>
            <w:tcBorders>
              <w:top w:val="nil"/>
              <w:left w:val="single" w:sz="8" w:space="0" w:color="000000"/>
              <w:bottom w:val="single" w:sz="8" w:space="0" w:color="000000"/>
              <w:right w:val="nil"/>
            </w:tcBorders>
            <w:vAlign w:val="center"/>
          </w:tcPr>
          <w:p w:rsidR="00881577" w:rsidRDefault="00C36295">
            <w:pPr>
              <w:widowControl w:val="0"/>
              <w:spacing w:after="0"/>
              <w:jc w:val="center"/>
              <w:rPr>
                <w:rFonts w:ascii="Calibri" w:hAnsi="Calibri"/>
              </w:rPr>
            </w:pPr>
            <w:r>
              <w:rPr>
                <w:sz w:val="18"/>
              </w:rPr>
              <w:t>*</w:t>
            </w:r>
          </w:p>
        </w:tc>
        <w:tc>
          <w:tcPr>
            <w:tcW w:w="1215" w:type="dxa"/>
            <w:tcBorders>
              <w:top w:val="nil"/>
              <w:left w:val="single" w:sz="8" w:space="0" w:color="000000"/>
              <w:bottom w:val="single" w:sz="8" w:space="0" w:color="000000"/>
              <w:right w:val="nil"/>
            </w:tcBorders>
            <w:vAlign w:val="center"/>
          </w:tcPr>
          <w:p w:rsidR="00881577" w:rsidRDefault="00C36295">
            <w:pPr>
              <w:widowControl w:val="0"/>
              <w:spacing w:after="0"/>
              <w:jc w:val="center"/>
              <w:rPr>
                <w:rFonts w:ascii="Calibri" w:hAnsi="Calibri"/>
                <w:sz w:val="18"/>
              </w:rPr>
            </w:pPr>
            <w:r>
              <w:rPr>
                <w:sz w:val="18"/>
              </w:rPr>
              <w:t>*</w:t>
            </w:r>
          </w:p>
        </w:tc>
        <w:tc>
          <w:tcPr>
            <w:tcW w:w="1199" w:type="dxa"/>
            <w:tcBorders>
              <w:top w:val="nil"/>
              <w:left w:val="single" w:sz="8" w:space="0" w:color="000000"/>
              <w:bottom w:val="single" w:sz="8" w:space="0" w:color="000000"/>
              <w:right w:val="nil"/>
            </w:tcBorders>
            <w:vAlign w:val="center"/>
          </w:tcPr>
          <w:p w:rsidR="00881577" w:rsidRDefault="004D23B3">
            <w:pPr>
              <w:widowControl w:val="0"/>
              <w:spacing w:after="0"/>
              <w:jc w:val="center"/>
              <w:rPr>
                <w:rFonts w:ascii="Calibri" w:hAnsi="Calibri"/>
              </w:rPr>
            </w:pPr>
            <w:r>
              <w:rPr>
                <w:sz w:val="18"/>
              </w:rPr>
              <w:t>2</w:t>
            </w:r>
          </w:p>
        </w:tc>
        <w:tc>
          <w:tcPr>
            <w:tcW w:w="1217" w:type="dxa"/>
            <w:tcBorders>
              <w:top w:val="nil"/>
              <w:left w:val="single" w:sz="8" w:space="0" w:color="000000"/>
              <w:bottom w:val="single" w:sz="8" w:space="0" w:color="000000"/>
              <w:right w:val="nil"/>
            </w:tcBorders>
            <w:vAlign w:val="center"/>
          </w:tcPr>
          <w:p w:rsidR="00881577" w:rsidRDefault="00C36295">
            <w:pPr>
              <w:widowControl w:val="0"/>
              <w:spacing w:after="0"/>
              <w:jc w:val="center"/>
              <w:rPr>
                <w:rFonts w:ascii="Calibri" w:hAnsi="Calibri"/>
              </w:rPr>
            </w:pPr>
            <w:r>
              <w:rPr>
                <w:sz w:val="18"/>
              </w:rPr>
              <w:t>R$ 1.141,12</w:t>
            </w:r>
          </w:p>
        </w:tc>
        <w:tc>
          <w:tcPr>
            <w:tcW w:w="1204" w:type="dxa"/>
            <w:tcBorders>
              <w:top w:val="nil"/>
              <w:left w:val="single" w:sz="8" w:space="0" w:color="000000"/>
              <w:bottom w:val="single" w:sz="8" w:space="0" w:color="000000"/>
              <w:right w:val="single" w:sz="8" w:space="0" w:color="000000"/>
            </w:tcBorders>
            <w:vAlign w:val="center"/>
          </w:tcPr>
          <w:p w:rsidR="00881577" w:rsidRDefault="00C36295">
            <w:pPr>
              <w:widowControl w:val="0"/>
              <w:spacing w:after="0"/>
              <w:jc w:val="center"/>
              <w:rPr>
                <w:rFonts w:ascii="Calibri" w:hAnsi="Calibri"/>
              </w:rPr>
            </w:pPr>
            <w:r>
              <w:rPr>
                <w:sz w:val="18"/>
              </w:rPr>
              <w:t>R$ 2.282,24</w:t>
            </w:r>
          </w:p>
        </w:tc>
      </w:tr>
      <w:tr w:rsidR="00881577" w:rsidTr="004D23B3">
        <w:tc>
          <w:tcPr>
            <w:tcW w:w="2221" w:type="dxa"/>
            <w:tcBorders>
              <w:top w:val="nil"/>
              <w:left w:val="single" w:sz="8" w:space="0" w:color="000000"/>
              <w:bottom w:val="single" w:sz="8" w:space="0" w:color="000000"/>
              <w:right w:val="nil"/>
            </w:tcBorders>
            <w:vAlign w:val="center"/>
          </w:tcPr>
          <w:p w:rsidR="00881577" w:rsidRDefault="00C36295">
            <w:pPr>
              <w:widowControl w:val="0"/>
              <w:spacing w:line="276" w:lineRule="auto"/>
              <w:jc w:val="center"/>
              <w:rPr>
                <w:rFonts w:ascii="Calibri" w:hAnsi="Calibri"/>
                <w:b/>
                <w:bCs/>
                <w:sz w:val="20"/>
                <w:szCs w:val="20"/>
              </w:rPr>
            </w:pPr>
            <w:r>
              <w:rPr>
                <w:b/>
                <w:bCs/>
                <w:sz w:val="20"/>
                <w:szCs w:val="20"/>
              </w:rPr>
              <w:t>TOTAL</w:t>
            </w:r>
          </w:p>
        </w:tc>
        <w:tc>
          <w:tcPr>
            <w:tcW w:w="1201" w:type="dxa"/>
            <w:tcBorders>
              <w:top w:val="nil"/>
              <w:left w:val="single" w:sz="8" w:space="0" w:color="000000"/>
              <w:bottom w:val="single" w:sz="8" w:space="0" w:color="000000"/>
              <w:right w:val="nil"/>
            </w:tcBorders>
            <w:vAlign w:val="center"/>
          </w:tcPr>
          <w:p w:rsidR="00881577" w:rsidRDefault="004D23B3">
            <w:pPr>
              <w:widowControl w:val="0"/>
              <w:spacing w:after="0"/>
              <w:jc w:val="center"/>
              <w:rPr>
                <w:rFonts w:ascii="Calibri" w:hAnsi="Calibri"/>
              </w:rPr>
            </w:pPr>
            <w:r>
              <w:rPr>
                <w:b/>
                <w:bCs/>
                <w:sz w:val="18"/>
              </w:rPr>
              <w:t>4</w:t>
            </w:r>
          </w:p>
        </w:tc>
        <w:tc>
          <w:tcPr>
            <w:tcW w:w="1214" w:type="dxa"/>
            <w:tcBorders>
              <w:top w:val="nil"/>
              <w:left w:val="single" w:sz="8" w:space="0" w:color="000000"/>
              <w:bottom w:val="single" w:sz="8" w:space="0" w:color="000000"/>
              <w:right w:val="nil"/>
            </w:tcBorders>
            <w:vAlign w:val="center"/>
          </w:tcPr>
          <w:p w:rsidR="00881577" w:rsidRDefault="004D23B3">
            <w:pPr>
              <w:widowControl w:val="0"/>
              <w:spacing w:after="0"/>
              <w:jc w:val="center"/>
              <w:rPr>
                <w:rFonts w:ascii="Calibri" w:hAnsi="Calibri"/>
              </w:rPr>
            </w:pPr>
            <w:r>
              <w:rPr>
                <w:b/>
                <w:bCs/>
                <w:sz w:val="18"/>
              </w:rPr>
              <w:t>*</w:t>
            </w:r>
          </w:p>
        </w:tc>
        <w:tc>
          <w:tcPr>
            <w:tcW w:w="1218" w:type="dxa"/>
            <w:tcBorders>
              <w:top w:val="nil"/>
              <w:left w:val="single" w:sz="8" w:space="0" w:color="000000"/>
              <w:bottom w:val="single" w:sz="8" w:space="0" w:color="000000"/>
              <w:right w:val="nil"/>
            </w:tcBorders>
            <w:vAlign w:val="center"/>
          </w:tcPr>
          <w:p w:rsidR="00881577" w:rsidRDefault="004D23B3">
            <w:pPr>
              <w:widowControl w:val="0"/>
              <w:spacing w:after="0"/>
              <w:jc w:val="center"/>
              <w:rPr>
                <w:rFonts w:ascii="Calibri" w:hAnsi="Calibri"/>
              </w:rPr>
            </w:pPr>
            <w:r>
              <w:rPr>
                <w:rFonts w:ascii="Calibri" w:hAnsi="Calibri"/>
              </w:rPr>
              <w:t>*</w:t>
            </w:r>
          </w:p>
        </w:tc>
        <w:tc>
          <w:tcPr>
            <w:tcW w:w="1215" w:type="dxa"/>
            <w:tcBorders>
              <w:top w:val="nil"/>
              <w:left w:val="single" w:sz="8" w:space="0" w:color="000000"/>
              <w:bottom w:val="single" w:sz="8" w:space="0" w:color="000000"/>
              <w:right w:val="nil"/>
            </w:tcBorders>
            <w:vAlign w:val="center"/>
          </w:tcPr>
          <w:p w:rsidR="00881577" w:rsidRDefault="004D23B3">
            <w:pPr>
              <w:widowControl w:val="0"/>
              <w:spacing w:after="0"/>
              <w:jc w:val="center"/>
              <w:rPr>
                <w:rFonts w:ascii="Calibri" w:hAnsi="Calibri"/>
                <w:b/>
                <w:bCs/>
                <w:sz w:val="18"/>
              </w:rPr>
            </w:pPr>
            <w:r>
              <w:rPr>
                <w:rFonts w:ascii="Calibri" w:hAnsi="Calibri"/>
                <w:b/>
                <w:bCs/>
                <w:sz w:val="18"/>
              </w:rPr>
              <w:t>*</w:t>
            </w:r>
          </w:p>
        </w:tc>
        <w:tc>
          <w:tcPr>
            <w:tcW w:w="1199" w:type="dxa"/>
            <w:tcBorders>
              <w:top w:val="nil"/>
              <w:left w:val="single" w:sz="8" w:space="0" w:color="000000"/>
              <w:bottom w:val="single" w:sz="8" w:space="0" w:color="000000"/>
              <w:right w:val="nil"/>
            </w:tcBorders>
            <w:vAlign w:val="center"/>
          </w:tcPr>
          <w:p w:rsidR="00881577" w:rsidRDefault="004D23B3">
            <w:pPr>
              <w:widowControl w:val="0"/>
              <w:spacing w:after="0"/>
              <w:jc w:val="center"/>
              <w:rPr>
                <w:rFonts w:ascii="Calibri" w:hAnsi="Calibri"/>
              </w:rPr>
            </w:pPr>
            <w:r>
              <w:rPr>
                <w:b/>
                <w:bCs/>
                <w:sz w:val="18"/>
              </w:rPr>
              <w:t>4</w:t>
            </w:r>
          </w:p>
        </w:tc>
        <w:tc>
          <w:tcPr>
            <w:tcW w:w="1217" w:type="dxa"/>
            <w:tcBorders>
              <w:top w:val="nil"/>
              <w:left w:val="single" w:sz="8" w:space="0" w:color="000000"/>
              <w:bottom w:val="single" w:sz="8" w:space="0" w:color="000000"/>
              <w:right w:val="nil"/>
            </w:tcBorders>
            <w:vAlign w:val="center"/>
          </w:tcPr>
          <w:p w:rsidR="00881577" w:rsidRDefault="00C36295">
            <w:pPr>
              <w:widowControl w:val="0"/>
              <w:spacing w:after="0"/>
              <w:jc w:val="center"/>
              <w:rPr>
                <w:rFonts w:ascii="Calibri" w:hAnsi="Calibri"/>
              </w:rPr>
            </w:pPr>
            <w:r>
              <w:rPr>
                <w:b/>
                <w:bCs/>
                <w:sz w:val="18"/>
              </w:rPr>
              <w:t>–</w:t>
            </w:r>
          </w:p>
        </w:tc>
        <w:tc>
          <w:tcPr>
            <w:tcW w:w="1204" w:type="dxa"/>
            <w:tcBorders>
              <w:top w:val="nil"/>
              <w:left w:val="single" w:sz="8" w:space="0" w:color="000000"/>
              <w:bottom w:val="single" w:sz="8" w:space="0" w:color="000000"/>
              <w:right w:val="single" w:sz="8" w:space="0" w:color="000000"/>
            </w:tcBorders>
            <w:vAlign w:val="center"/>
          </w:tcPr>
          <w:p w:rsidR="00881577" w:rsidRDefault="00C36295" w:rsidP="00F24A4D">
            <w:pPr>
              <w:widowControl w:val="0"/>
              <w:spacing w:after="0"/>
              <w:jc w:val="center"/>
              <w:rPr>
                <w:rFonts w:ascii="Calibri" w:hAnsi="Calibri"/>
              </w:rPr>
            </w:pPr>
            <w:r>
              <w:rPr>
                <w:b/>
                <w:bCs/>
                <w:sz w:val="18"/>
              </w:rPr>
              <w:t xml:space="preserve">R$ </w:t>
            </w:r>
            <w:r w:rsidR="00F24A4D">
              <w:rPr>
                <w:b/>
                <w:bCs/>
                <w:sz w:val="18"/>
              </w:rPr>
              <w:t>7.782,24</w:t>
            </w:r>
          </w:p>
        </w:tc>
      </w:tr>
    </w:tbl>
    <w:p w:rsidR="00881577" w:rsidRDefault="00881577">
      <w:pPr>
        <w:spacing w:after="200"/>
        <w:contextualSpacing/>
        <w:jc w:val="both"/>
        <w:rPr>
          <w:rFonts w:ascii="Calibri" w:hAnsi="Calibri"/>
        </w:rPr>
      </w:pPr>
    </w:p>
    <w:p w:rsidR="00881577" w:rsidRDefault="00C36295">
      <w:pPr>
        <w:pStyle w:val="PargrafodaLista"/>
        <w:spacing w:after="200"/>
        <w:jc w:val="center"/>
        <w:rPr>
          <w:rFonts w:ascii="Calibri" w:hAnsi="Calibri"/>
          <w:b/>
          <w:bCs/>
          <w:sz w:val="26"/>
        </w:rPr>
      </w:pPr>
      <w:r>
        <w:rPr>
          <w:b/>
          <w:bCs/>
          <w:sz w:val="26"/>
        </w:rPr>
        <w:t>QUADRO II.</w:t>
      </w:r>
    </w:p>
    <w:tbl>
      <w:tblPr>
        <w:tblW w:w="10770" w:type="dxa"/>
        <w:tblInd w:w="-926" w:type="dxa"/>
        <w:tblLayout w:type="fixed"/>
        <w:tblCellMar>
          <w:top w:w="100" w:type="dxa"/>
          <w:left w:w="100" w:type="dxa"/>
          <w:bottom w:w="100" w:type="dxa"/>
          <w:right w:w="100" w:type="dxa"/>
        </w:tblCellMar>
        <w:tblLook w:val="0600" w:firstRow="0" w:lastRow="0" w:firstColumn="0" w:lastColumn="0" w:noHBand="1" w:noVBand="1"/>
      </w:tblPr>
      <w:tblGrid>
        <w:gridCol w:w="2205"/>
        <w:gridCol w:w="1246"/>
        <w:gridCol w:w="1186"/>
        <w:gridCol w:w="1289"/>
        <w:gridCol w:w="1203"/>
        <w:gridCol w:w="1185"/>
        <w:gridCol w:w="1184"/>
        <w:gridCol w:w="1272"/>
      </w:tblGrid>
      <w:tr w:rsidR="00881577" w:rsidTr="00F24A4D">
        <w:tc>
          <w:tcPr>
            <w:tcW w:w="10770" w:type="dxa"/>
            <w:gridSpan w:val="8"/>
            <w:tcBorders>
              <w:top w:val="single" w:sz="8" w:space="0" w:color="000000"/>
              <w:left w:val="single" w:sz="8" w:space="0" w:color="000000"/>
              <w:bottom w:val="single" w:sz="8" w:space="0" w:color="000000"/>
              <w:right w:val="single" w:sz="8" w:space="0" w:color="000000"/>
            </w:tcBorders>
            <w:vAlign w:val="center"/>
          </w:tcPr>
          <w:p w:rsidR="00881577" w:rsidRDefault="00C36295">
            <w:pPr>
              <w:widowControl w:val="0"/>
              <w:spacing w:after="0"/>
              <w:jc w:val="center"/>
              <w:rPr>
                <w:rFonts w:ascii="Calibri" w:hAnsi="Calibri"/>
                <w:b/>
                <w:bCs/>
              </w:rPr>
            </w:pPr>
            <w:r>
              <w:rPr>
                <w:b/>
                <w:bCs/>
              </w:rPr>
              <w:t>Agente cultural Coletivo  (Coletivo/Grupo sem CNPJ representado por pessoa física; PJSFL; PJCFL)</w:t>
            </w:r>
          </w:p>
        </w:tc>
      </w:tr>
      <w:tr w:rsidR="00881577" w:rsidTr="00F24A4D">
        <w:tc>
          <w:tcPr>
            <w:tcW w:w="2205" w:type="dxa"/>
            <w:tcBorders>
              <w:left w:val="single" w:sz="8" w:space="0" w:color="000000"/>
              <w:bottom w:val="single" w:sz="8" w:space="0" w:color="000000"/>
              <w:right w:val="single" w:sz="8" w:space="0" w:color="000000"/>
            </w:tcBorders>
            <w:vAlign w:val="center"/>
          </w:tcPr>
          <w:p w:rsidR="00881577" w:rsidRDefault="00C36295">
            <w:pPr>
              <w:widowControl w:val="0"/>
              <w:spacing w:after="0"/>
              <w:jc w:val="center"/>
              <w:rPr>
                <w:rFonts w:ascii="Calibri" w:hAnsi="Calibri"/>
                <w:sz w:val="18"/>
                <w:szCs w:val="18"/>
              </w:rPr>
            </w:pPr>
            <w:r>
              <w:rPr>
                <w:rFonts w:cs="Arial"/>
                <w:b/>
                <w:bCs/>
                <w:sz w:val="18"/>
                <w:szCs w:val="18"/>
              </w:rPr>
              <w:t>Categorias</w:t>
            </w:r>
          </w:p>
        </w:tc>
        <w:tc>
          <w:tcPr>
            <w:tcW w:w="1246" w:type="dxa"/>
            <w:tcBorders>
              <w:left w:val="single" w:sz="8" w:space="0" w:color="000000"/>
              <w:bottom w:val="single" w:sz="8" w:space="0" w:color="000000"/>
              <w:right w:val="single" w:sz="8" w:space="0" w:color="000000"/>
            </w:tcBorders>
            <w:vAlign w:val="center"/>
          </w:tcPr>
          <w:p w:rsidR="00881577" w:rsidRDefault="00C36295">
            <w:pPr>
              <w:widowControl w:val="0"/>
              <w:spacing w:after="0"/>
              <w:jc w:val="center"/>
              <w:rPr>
                <w:rFonts w:ascii="Calibri" w:hAnsi="Calibri"/>
                <w:sz w:val="18"/>
                <w:szCs w:val="18"/>
              </w:rPr>
            </w:pPr>
            <w:r>
              <w:rPr>
                <w:rFonts w:cs="Arial"/>
                <w:b/>
                <w:bCs/>
                <w:sz w:val="18"/>
                <w:szCs w:val="18"/>
              </w:rPr>
              <w:t>Vagas ampla concorrência</w:t>
            </w:r>
          </w:p>
        </w:tc>
        <w:tc>
          <w:tcPr>
            <w:tcW w:w="1186" w:type="dxa"/>
            <w:tcBorders>
              <w:left w:val="single" w:sz="8" w:space="0" w:color="000000"/>
              <w:bottom w:val="single" w:sz="8" w:space="0" w:color="000000"/>
              <w:right w:val="single" w:sz="8" w:space="0" w:color="000000"/>
            </w:tcBorders>
            <w:vAlign w:val="center"/>
          </w:tcPr>
          <w:p w:rsidR="00881577" w:rsidRDefault="00C36295">
            <w:pPr>
              <w:widowControl w:val="0"/>
              <w:spacing w:after="0"/>
              <w:jc w:val="center"/>
              <w:rPr>
                <w:rFonts w:ascii="Calibri" w:hAnsi="Calibri"/>
                <w:sz w:val="18"/>
                <w:szCs w:val="18"/>
              </w:rPr>
            </w:pPr>
            <w:r>
              <w:rPr>
                <w:rFonts w:cs="Arial"/>
                <w:b/>
                <w:bCs/>
                <w:sz w:val="18"/>
                <w:szCs w:val="18"/>
              </w:rPr>
              <w:t>Cotas pessoas negras</w:t>
            </w:r>
          </w:p>
        </w:tc>
        <w:tc>
          <w:tcPr>
            <w:tcW w:w="1289" w:type="dxa"/>
            <w:tcBorders>
              <w:left w:val="single" w:sz="8" w:space="0" w:color="000000"/>
              <w:bottom w:val="single" w:sz="8" w:space="0" w:color="000000"/>
              <w:right w:val="single" w:sz="8" w:space="0" w:color="000000"/>
            </w:tcBorders>
            <w:vAlign w:val="center"/>
          </w:tcPr>
          <w:p w:rsidR="00881577" w:rsidRDefault="00C36295">
            <w:pPr>
              <w:widowControl w:val="0"/>
              <w:spacing w:after="0"/>
              <w:jc w:val="center"/>
              <w:rPr>
                <w:rFonts w:ascii="Calibri" w:hAnsi="Calibri"/>
                <w:sz w:val="18"/>
                <w:szCs w:val="18"/>
              </w:rPr>
            </w:pPr>
            <w:r>
              <w:rPr>
                <w:rFonts w:cs="Arial"/>
                <w:b/>
                <w:bCs/>
                <w:sz w:val="18"/>
                <w:szCs w:val="18"/>
              </w:rPr>
              <w:t>Cotas pessoas indígenas</w:t>
            </w:r>
          </w:p>
        </w:tc>
        <w:tc>
          <w:tcPr>
            <w:tcW w:w="1203" w:type="dxa"/>
            <w:tcBorders>
              <w:left w:val="single" w:sz="8" w:space="0" w:color="000000"/>
              <w:bottom w:val="single" w:sz="8" w:space="0" w:color="000000"/>
              <w:right w:val="single" w:sz="8" w:space="0" w:color="000000"/>
            </w:tcBorders>
            <w:tcMar>
              <w:top w:w="0" w:type="dxa"/>
              <w:left w:w="108" w:type="dxa"/>
              <w:bottom w:w="0" w:type="dxa"/>
              <w:right w:w="108" w:type="dxa"/>
            </w:tcMar>
          </w:tcPr>
          <w:p w:rsidR="00881577" w:rsidRDefault="00C36295">
            <w:pPr>
              <w:widowControl w:val="0"/>
              <w:spacing w:after="0"/>
              <w:jc w:val="center"/>
              <w:rPr>
                <w:rFonts w:ascii="Calibri" w:hAnsi="Calibri" w:cs="Arial"/>
                <w:b/>
                <w:bCs/>
                <w:sz w:val="18"/>
                <w:szCs w:val="18"/>
              </w:rPr>
            </w:pPr>
            <w:r>
              <w:rPr>
                <w:rFonts w:cs="Arial"/>
                <w:b/>
                <w:bCs/>
                <w:sz w:val="18"/>
                <w:szCs w:val="18"/>
              </w:rPr>
              <w:t>Cotas PCD</w:t>
            </w:r>
          </w:p>
        </w:tc>
        <w:tc>
          <w:tcPr>
            <w:tcW w:w="1185" w:type="dxa"/>
            <w:tcBorders>
              <w:left w:val="single" w:sz="8" w:space="0" w:color="000000"/>
              <w:bottom w:val="single" w:sz="8" w:space="0" w:color="000000"/>
              <w:right w:val="single" w:sz="8" w:space="0" w:color="000000"/>
            </w:tcBorders>
            <w:tcMar>
              <w:top w:w="0" w:type="dxa"/>
              <w:left w:w="108" w:type="dxa"/>
              <w:bottom w:w="0" w:type="dxa"/>
              <w:right w:w="108" w:type="dxa"/>
            </w:tcMar>
          </w:tcPr>
          <w:p w:rsidR="00881577" w:rsidRDefault="00C36295">
            <w:pPr>
              <w:widowControl w:val="0"/>
              <w:spacing w:after="0"/>
              <w:jc w:val="center"/>
              <w:rPr>
                <w:rFonts w:ascii="Calibri" w:hAnsi="Calibri"/>
                <w:sz w:val="18"/>
                <w:szCs w:val="18"/>
              </w:rPr>
            </w:pPr>
            <w:r>
              <w:rPr>
                <w:rFonts w:cs="Arial"/>
                <w:b/>
                <w:bCs/>
                <w:sz w:val="18"/>
                <w:szCs w:val="18"/>
              </w:rPr>
              <w:t>Total de vagas</w:t>
            </w:r>
          </w:p>
        </w:tc>
        <w:tc>
          <w:tcPr>
            <w:tcW w:w="1184" w:type="dxa"/>
            <w:tcBorders>
              <w:left w:val="single" w:sz="8" w:space="0" w:color="000000"/>
              <w:bottom w:val="single" w:sz="8" w:space="0" w:color="000000"/>
              <w:right w:val="single" w:sz="8" w:space="0" w:color="000000"/>
            </w:tcBorders>
            <w:vAlign w:val="center"/>
          </w:tcPr>
          <w:p w:rsidR="00881577" w:rsidRDefault="00C36295">
            <w:pPr>
              <w:widowControl w:val="0"/>
              <w:spacing w:after="0"/>
              <w:jc w:val="center"/>
              <w:rPr>
                <w:rFonts w:ascii="Calibri" w:hAnsi="Calibri"/>
                <w:b/>
                <w:bCs/>
                <w:sz w:val="18"/>
                <w:szCs w:val="18"/>
              </w:rPr>
            </w:pPr>
            <w:r>
              <w:rPr>
                <w:b/>
                <w:bCs/>
                <w:sz w:val="18"/>
                <w:szCs w:val="18"/>
              </w:rPr>
              <w:t>Valor máximo por projeto</w:t>
            </w:r>
          </w:p>
        </w:tc>
        <w:tc>
          <w:tcPr>
            <w:tcW w:w="1272" w:type="dxa"/>
            <w:tcBorders>
              <w:left w:val="single" w:sz="8" w:space="0" w:color="000000"/>
              <w:bottom w:val="single" w:sz="8" w:space="0" w:color="000000"/>
              <w:right w:val="single" w:sz="8" w:space="0" w:color="000000"/>
            </w:tcBorders>
            <w:vAlign w:val="center"/>
          </w:tcPr>
          <w:p w:rsidR="00881577" w:rsidRDefault="00C36295">
            <w:pPr>
              <w:widowControl w:val="0"/>
              <w:spacing w:after="0"/>
              <w:jc w:val="center"/>
              <w:rPr>
                <w:rFonts w:ascii="Calibri" w:hAnsi="Calibri"/>
                <w:sz w:val="18"/>
                <w:szCs w:val="18"/>
              </w:rPr>
            </w:pPr>
            <w:r>
              <w:rPr>
                <w:rFonts w:cs="Arial"/>
                <w:b/>
                <w:bCs/>
                <w:sz w:val="18"/>
                <w:szCs w:val="18"/>
              </w:rPr>
              <w:t>Valor total da categoria</w:t>
            </w:r>
          </w:p>
        </w:tc>
      </w:tr>
      <w:tr w:rsidR="00881577" w:rsidTr="00F24A4D">
        <w:tc>
          <w:tcPr>
            <w:tcW w:w="2205" w:type="dxa"/>
            <w:tcBorders>
              <w:top w:val="single" w:sz="8" w:space="0" w:color="000000"/>
              <w:left w:val="single" w:sz="8" w:space="0" w:color="000000"/>
              <w:bottom w:val="single" w:sz="8" w:space="0" w:color="000000"/>
              <w:right w:val="single" w:sz="8" w:space="0" w:color="000000"/>
            </w:tcBorders>
            <w:vAlign w:val="center"/>
          </w:tcPr>
          <w:p w:rsidR="00881577" w:rsidRDefault="00C36295">
            <w:pPr>
              <w:pStyle w:val="Contedodatabela"/>
              <w:spacing w:after="0" w:line="240" w:lineRule="auto"/>
              <w:jc w:val="center"/>
              <w:rPr>
                <w:rFonts w:ascii="Calibri" w:hAnsi="Calibri"/>
              </w:rPr>
            </w:pPr>
            <w:r>
              <w:rPr>
                <w:b/>
                <w:bCs/>
                <w:sz w:val="16"/>
                <w:szCs w:val="16"/>
              </w:rPr>
              <w:t>Coletivos Musicais</w:t>
            </w:r>
          </w:p>
          <w:p w:rsidR="00881577" w:rsidRDefault="00C36295">
            <w:pPr>
              <w:pStyle w:val="Contedodatabela"/>
              <w:spacing w:after="0" w:line="240" w:lineRule="auto"/>
              <w:jc w:val="center"/>
              <w:rPr>
                <w:rFonts w:ascii="Calibri" w:hAnsi="Calibri"/>
              </w:rPr>
            </w:pPr>
            <w:r>
              <w:rPr>
                <w:b/>
                <w:bCs/>
                <w:sz w:val="16"/>
                <w:szCs w:val="16"/>
              </w:rPr>
              <w:t>TIPO 1</w:t>
            </w:r>
          </w:p>
        </w:tc>
        <w:tc>
          <w:tcPr>
            <w:tcW w:w="1246" w:type="dxa"/>
            <w:tcBorders>
              <w:top w:val="single" w:sz="8" w:space="0" w:color="000000"/>
              <w:left w:val="single" w:sz="8" w:space="0" w:color="000000"/>
              <w:bottom w:val="single" w:sz="8" w:space="0" w:color="000000"/>
              <w:right w:val="single" w:sz="8" w:space="0" w:color="000000"/>
            </w:tcBorders>
            <w:vAlign w:val="center"/>
          </w:tcPr>
          <w:p w:rsidR="00881577" w:rsidRDefault="00F24A4D">
            <w:pPr>
              <w:widowControl w:val="0"/>
              <w:jc w:val="center"/>
              <w:rPr>
                <w:rFonts w:ascii="Calibri" w:hAnsi="Calibri"/>
              </w:rPr>
            </w:pPr>
            <w:r>
              <w:rPr>
                <w:rFonts w:eastAsia="Calibri" w:cs="Calibri"/>
                <w:sz w:val="16"/>
                <w:szCs w:val="16"/>
              </w:rPr>
              <w:t>3</w:t>
            </w:r>
          </w:p>
        </w:tc>
        <w:tc>
          <w:tcPr>
            <w:tcW w:w="1186" w:type="dxa"/>
            <w:tcBorders>
              <w:top w:val="single" w:sz="8" w:space="0" w:color="000000"/>
              <w:left w:val="single" w:sz="8" w:space="0" w:color="000000"/>
              <w:bottom w:val="single" w:sz="8" w:space="0" w:color="000000"/>
              <w:right w:val="single" w:sz="8" w:space="0" w:color="000000"/>
            </w:tcBorders>
            <w:vAlign w:val="center"/>
          </w:tcPr>
          <w:p w:rsidR="00881577" w:rsidRDefault="00C36295">
            <w:pPr>
              <w:widowControl w:val="0"/>
              <w:jc w:val="center"/>
              <w:rPr>
                <w:rFonts w:ascii="Calibri" w:hAnsi="Calibri"/>
              </w:rPr>
            </w:pPr>
            <w:r>
              <w:rPr>
                <w:rFonts w:eastAsia="Calibri" w:cs="Calibri"/>
                <w:sz w:val="16"/>
                <w:szCs w:val="16"/>
              </w:rPr>
              <w:t>*</w:t>
            </w:r>
          </w:p>
        </w:tc>
        <w:tc>
          <w:tcPr>
            <w:tcW w:w="1289" w:type="dxa"/>
            <w:tcBorders>
              <w:top w:val="single" w:sz="8" w:space="0" w:color="000000"/>
              <w:left w:val="single" w:sz="8" w:space="0" w:color="000000"/>
              <w:bottom w:val="single" w:sz="8" w:space="0" w:color="000000"/>
              <w:right w:val="single" w:sz="8" w:space="0" w:color="000000"/>
            </w:tcBorders>
            <w:vAlign w:val="center"/>
          </w:tcPr>
          <w:p w:rsidR="00881577" w:rsidRDefault="00C36295">
            <w:pPr>
              <w:widowControl w:val="0"/>
              <w:jc w:val="center"/>
              <w:rPr>
                <w:rFonts w:ascii="Calibri" w:hAnsi="Calibri"/>
              </w:rPr>
            </w:pPr>
            <w:r>
              <w:rPr>
                <w:rFonts w:eastAsia="Calibri" w:cs="Calibri"/>
                <w:sz w:val="16"/>
                <w:szCs w:val="16"/>
              </w:rPr>
              <w:t>*</w:t>
            </w:r>
          </w:p>
        </w:tc>
        <w:tc>
          <w:tcPr>
            <w:tcW w:w="1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81577" w:rsidRDefault="00C36295">
            <w:pPr>
              <w:widowControl w:val="0"/>
              <w:jc w:val="center"/>
              <w:rPr>
                <w:rFonts w:ascii="Calibri" w:hAnsi="Calibri"/>
              </w:rPr>
            </w:pPr>
            <w:r>
              <w:rPr>
                <w:rFonts w:eastAsia="Calibri" w:cs="Calibri"/>
                <w:sz w:val="16"/>
                <w:szCs w:val="16"/>
              </w:rPr>
              <w:t>*</w:t>
            </w:r>
          </w:p>
        </w:tc>
        <w:tc>
          <w:tcPr>
            <w:tcW w:w="1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81577" w:rsidRDefault="00F24A4D">
            <w:pPr>
              <w:widowControl w:val="0"/>
              <w:jc w:val="center"/>
              <w:rPr>
                <w:rFonts w:ascii="Calibri" w:hAnsi="Calibri"/>
              </w:rPr>
            </w:pPr>
            <w:r>
              <w:rPr>
                <w:rFonts w:eastAsia="Calibri" w:cs="Calibri"/>
                <w:sz w:val="16"/>
                <w:szCs w:val="16"/>
              </w:rPr>
              <w:t>1</w:t>
            </w:r>
          </w:p>
        </w:tc>
        <w:tc>
          <w:tcPr>
            <w:tcW w:w="1184" w:type="dxa"/>
            <w:tcBorders>
              <w:top w:val="single" w:sz="8" w:space="0" w:color="000000"/>
              <w:left w:val="single" w:sz="8" w:space="0" w:color="000000"/>
              <w:bottom w:val="single" w:sz="8" w:space="0" w:color="000000"/>
              <w:right w:val="single" w:sz="8" w:space="0" w:color="000000"/>
            </w:tcBorders>
            <w:vAlign w:val="center"/>
          </w:tcPr>
          <w:p w:rsidR="00881577" w:rsidRDefault="00C36295">
            <w:pPr>
              <w:widowControl w:val="0"/>
              <w:jc w:val="center"/>
              <w:rPr>
                <w:rFonts w:ascii="Calibri" w:hAnsi="Calibri"/>
              </w:rPr>
            </w:pPr>
            <w:r>
              <w:rPr>
                <w:rFonts w:eastAsia="Calibri" w:cs="Calibri"/>
                <w:sz w:val="16"/>
                <w:szCs w:val="16"/>
              </w:rPr>
              <w:t>R$ 3.000,00</w:t>
            </w:r>
          </w:p>
        </w:tc>
        <w:tc>
          <w:tcPr>
            <w:tcW w:w="1272" w:type="dxa"/>
            <w:tcBorders>
              <w:top w:val="single" w:sz="8" w:space="0" w:color="000000"/>
              <w:left w:val="single" w:sz="8" w:space="0" w:color="000000"/>
              <w:bottom w:val="single" w:sz="8" w:space="0" w:color="000000"/>
              <w:right w:val="single" w:sz="8" w:space="0" w:color="000000"/>
            </w:tcBorders>
            <w:vAlign w:val="center"/>
          </w:tcPr>
          <w:p w:rsidR="00881577" w:rsidRDefault="00F24A4D">
            <w:pPr>
              <w:widowControl w:val="0"/>
              <w:jc w:val="center"/>
              <w:rPr>
                <w:rFonts w:ascii="Calibri" w:hAnsi="Calibri"/>
              </w:rPr>
            </w:pPr>
            <w:r>
              <w:rPr>
                <w:rFonts w:eastAsia="Calibri" w:cs="Calibri"/>
                <w:sz w:val="16"/>
                <w:szCs w:val="16"/>
              </w:rPr>
              <w:t>R$ 3</w:t>
            </w:r>
            <w:r w:rsidR="00C36295">
              <w:rPr>
                <w:rFonts w:eastAsia="Calibri" w:cs="Calibri"/>
                <w:sz w:val="16"/>
                <w:szCs w:val="16"/>
              </w:rPr>
              <w:t>.000,00</w:t>
            </w:r>
          </w:p>
        </w:tc>
      </w:tr>
      <w:tr w:rsidR="00881577" w:rsidTr="00F24A4D">
        <w:tc>
          <w:tcPr>
            <w:tcW w:w="2205" w:type="dxa"/>
            <w:tcBorders>
              <w:top w:val="single" w:sz="8" w:space="0" w:color="000000"/>
              <w:left w:val="single" w:sz="8" w:space="0" w:color="000000"/>
              <w:bottom w:val="single" w:sz="8" w:space="0" w:color="000000"/>
              <w:right w:val="single" w:sz="8" w:space="0" w:color="000000"/>
            </w:tcBorders>
            <w:vAlign w:val="center"/>
          </w:tcPr>
          <w:p w:rsidR="00881577" w:rsidRDefault="00C36295">
            <w:pPr>
              <w:pStyle w:val="Contedodatabela"/>
              <w:spacing w:after="0" w:line="240" w:lineRule="auto"/>
              <w:jc w:val="center"/>
              <w:rPr>
                <w:rFonts w:ascii="Calibri" w:hAnsi="Calibri"/>
              </w:rPr>
            </w:pPr>
            <w:r>
              <w:rPr>
                <w:b/>
                <w:bCs/>
                <w:sz w:val="16"/>
                <w:szCs w:val="16"/>
              </w:rPr>
              <w:t>Coletivos Musicais</w:t>
            </w:r>
          </w:p>
          <w:p w:rsidR="00881577" w:rsidRDefault="00C36295">
            <w:pPr>
              <w:pStyle w:val="Contedodatabela"/>
              <w:spacing w:after="0" w:line="240" w:lineRule="auto"/>
              <w:jc w:val="center"/>
              <w:rPr>
                <w:rFonts w:ascii="Calibri" w:hAnsi="Calibri"/>
              </w:rPr>
            </w:pPr>
            <w:r>
              <w:rPr>
                <w:b/>
                <w:bCs/>
                <w:sz w:val="16"/>
                <w:szCs w:val="16"/>
              </w:rPr>
              <w:t>TIPO 3</w:t>
            </w:r>
          </w:p>
        </w:tc>
        <w:tc>
          <w:tcPr>
            <w:tcW w:w="1246" w:type="dxa"/>
            <w:tcBorders>
              <w:top w:val="single" w:sz="8" w:space="0" w:color="000000"/>
              <w:left w:val="single" w:sz="8" w:space="0" w:color="000000"/>
              <w:bottom w:val="single" w:sz="8" w:space="0" w:color="000000"/>
              <w:right w:val="single" w:sz="8" w:space="0" w:color="000000"/>
            </w:tcBorders>
            <w:vAlign w:val="center"/>
          </w:tcPr>
          <w:p w:rsidR="00881577" w:rsidRDefault="00F24A4D">
            <w:pPr>
              <w:widowControl w:val="0"/>
              <w:jc w:val="center"/>
              <w:rPr>
                <w:rFonts w:ascii="Calibri" w:hAnsi="Calibri"/>
              </w:rPr>
            </w:pPr>
            <w:r>
              <w:rPr>
                <w:rFonts w:eastAsia="Calibri" w:cs="Calibri"/>
                <w:sz w:val="16"/>
                <w:szCs w:val="16"/>
              </w:rPr>
              <w:t>2</w:t>
            </w:r>
          </w:p>
        </w:tc>
        <w:tc>
          <w:tcPr>
            <w:tcW w:w="1186" w:type="dxa"/>
            <w:tcBorders>
              <w:top w:val="single" w:sz="8" w:space="0" w:color="000000"/>
              <w:left w:val="single" w:sz="8" w:space="0" w:color="000000"/>
              <w:bottom w:val="single" w:sz="8" w:space="0" w:color="000000"/>
              <w:right w:val="single" w:sz="8" w:space="0" w:color="000000"/>
            </w:tcBorders>
            <w:vAlign w:val="center"/>
          </w:tcPr>
          <w:p w:rsidR="00881577" w:rsidRDefault="00C36295">
            <w:pPr>
              <w:widowControl w:val="0"/>
              <w:jc w:val="center"/>
              <w:rPr>
                <w:rFonts w:ascii="Calibri" w:hAnsi="Calibri"/>
              </w:rPr>
            </w:pPr>
            <w:r>
              <w:rPr>
                <w:rFonts w:eastAsia="Calibri" w:cs="Calibri"/>
                <w:sz w:val="16"/>
                <w:szCs w:val="16"/>
              </w:rPr>
              <w:t>1</w:t>
            </w:r>
          </w:p>
        </w:tc>
        <w:tc>
          <w:tcPr>
            <w:tcW w:w="1289" w:type="dxa"/>
            <w:tcBorders>
              <w:top w:val="single" w:sz="8" w:space="0" w:color="000000"/>
              <w:left w:val="single" w:sz="8" w:space="0" w:color="000000"/>
              <w:bottom w:val="single" w:sz="8" w:space="0" w:color="000000"/>
              <w:right w:val="single" w:sz="8" w:space="0" w:color="000000"/>
            </w:tcBorders>
            <w:vAlign w:val="center"/>
          </w:tcPr>
          <w:p w:rsidR="00881577" w:rsidRDefault="00C36295">
            <w:pPr>
              <w:widowControl w:val="0"/>
              <w:jc w:val="center"/>
              <w:rPr>
                <w:rFonts w:ascii="Calibri" w:hAnsi="Calibri"/>
              </w:rPr>
            </w:pPr>
            <w:r>
              <w:rPr>
                <w:rFonts w:eastAsia="Calibri" w:cs="Calibri"/>
                <w:sz w:val="16"/>
                <w:szCs w:val="16"/>
              </w:rPr>
              <w:t>1</w:t>
            </w:r>
          </w:p>
        </w:tc>
        <w:tc>
          <w:tcPr>
            <w:tcW w:w="12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81577" w:rsidRDefault="00C36295">
            <w:pPr>
              <w:widowControl w:val="0"/>
              <w:jc w:val="center"/>
              <w:rPr>
                <w:rFonts w:ascii="Calibri" w:hAnsi="Calibri"/>
              </w:rPr>
            </w:pPr>
            <w:r>
              <w:rPr>
                <w:rFonts w:eastAsia="Calibri" w:cs="Calibri"/>
                <w:sz w:val="16"/>
                <w:szCs w:val="16"/>
              </w:rPr>
              <w:t>1</w:t>
            </w:r>
          </w:p>
        </w:tc>
        <w:tc>
          <w:tcPr>
            <w:tcW w:w="1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81577" w:rsidRDefault="00F24A4D">
            <w:pPr>
              <w:widowControl w:val="0"/>
              <w:jc w:val="center"/>
              <w:rPr>
                <w:rFonts w:ascii="Calibri" w:hAnsi="Calibri"/>
              </w:rPr>
            </w:pPr>
            <w:r>
              <w:rPr>
                <w:rFonts w:eastAsia="Calibri" w:cs="Calibri"/>
                <w:sz w:val="16"/>
                <w:szCs w:val="16"/>
              </w:rPr>
              <w:t>2</w:t>
            </w:r>
          </w:p>
        </w:tc>
        <w:tc>
          <w:tcPr>
            <w:tcW w:w="1184" w:type="dxa"/>
            <w:tcBorders>
              <w:top w:val="single" w:sz="8" w:space="0" w:color="000000"/>
              <w:left w:val="single" w:sz="8" w:space="0" w:color="000000"/>
              <w:bottom w:val="single" w:sz="8" w:space="0" w:color="000000"/>
              <w:right w:val="single" w:sz="8" w:space="0" w:color="000000"/>
            </w:tcBorders>
            <w:vAlign w:val="center"/>
          </w:tcPr>
          <w:p w:rsidR="00881577" w:rsidRDefault="00C36295">
            <w:pPr>
              <w:widowControl w:val="0"/>
              <w:jc w:val="center"/>
              <w:rPr>
                <w:rFonts w:ascii="Calibri" w:hAnsi="Calibri"/>
              </w:rPr>
            </w:pPr>
            <w:r>
              <w:rPr>
                <w:rFonts w:eastAsia="Calibri" w:cs="Calibri"/>
                <w:sz w:val="16"/>
                <w:szCs w:val="16"/>
              </w:rPr>
              <w:t>R$ 1.500,00</w:t>
            </w:r>
          </w:p>
        </w:tc>
        <w:tc>
          <w:tcPr>
            <w:tcW w:w="1272" w:type="dxa"/>
            <w:tcBorders>
              <w:top w:val="single" w:sz="8" w:space="0" w:color="000000"/>
              <w:left w:val="single" w:sz="8" w:space="0" w:color="000000"/>
              <w:bottom w:val="single" w:sz="8" w:space="0" w:color="000000"/>
              <w:right w:val="single" w:sz="8" w:space="0" w:color="000000"/>
            </w:tcBorders>
            <w:vAlign w:val="center"/>
          </w:tcPr>
          <w:p w:rsidR="00881577" w:rsidRDefault="00F24A4D">
            <w:pPr>
              <w:widowControl w:val="0"/>
              <w:jc w:val="center"/>
              <w:rPr>
                <w:rFonts w:ascii="Calibri" w:hAnsi="Calibri"/>
              </w:rPr>
            </w:pPr>
            <w:r>
              <w:rPr>
                <w:rFonts w:eastAsia="Calibri" w:cs="Calibri"/>
                <w:sz w:val="16"/>
                <w:szCs w:val="16"/>
              </w:rPr>
              <w:t>R$ 3</w:t>
            </w:r>
            <w:r w:rsidR="00C36295">
              <w:rPr>
                <w:rFonts w:eastAsia="Calibri" w:cs="Calibri"/>
                <w:sz w:val="16"/>
                <w:szCs w:val="16"/>
              </w:rPr>
              <w:t>.000,00</w:t>
            </w:r>
          </w:p>
        </w:tc>
      </w:tr>
      <w:tr w:rsidR="00881577" w:rsidTr="00F24A4D">
        <w:tc>
          <w:tcPr>
            <w:tcW w:w="2205" w:type="dxa"/>
            <w:tcBorders>
              <w:left w:val="single" w:sz="8" w:space="0" w:color="000000"/>
              <w:bottom w:val="single" w:sz="8" w:space="0" w:color="000000"/>
              <w:right w:val="single" w:sz="8" w:space="0" w:color="000000"/>
            </w:tcBorders>
            <w:vAlign w:val="center"/>
          </w:tcPr>
          <w:p w:rsidR="00881577" w:rsidRDefault="00C36295">
            <w:pPr>
              <w:pStyle w:val="Contedodatabela"/>
              <w:spacing w:after="0" w:line="240" w:lineRule="auto"/>
              <w:jc w:val="center"/>
              <w:rPr>
                <w:rFonts w:ascii="Calibri" w:hAnsi="Calibri"/>
              </w:rPr>
            </w:pPr>
            <w:r>
              <w:rPr>
                <w:rFonts w:eastAsia="Calibri" w:cs="Calibri"/>
                <w:b/>
                <w:bCs/>
                <w:sz w:val="16"/>
                <w:szCs w:val="16"/>
              </w:rPr>
              <w:t>COLETIVO ARTESANATO</w:t>
            </w:r>
          </w:p>
          <w:p w:rsidR="00881577" w:rsidRDefault="00C36295">
            <w:pPr>
              <w:pStyle w:val="Contedodatabela"/>
              <w:spacing w:after="0" w:line="240" w:lineRule="auto"/>
              <w:jc w:val="center"/>
              <w:rPr>
                <w:rFonts w:ascii="Calibri" w:hAnsi="Calibri"/>
              </w:rPr>
            </w:pPr>
            <w:r>
              <w:rPr>
                <w:rFonts w:eastAsia="Calibri" w:cs="Calibri"/>
                <w:b/>
                <w:bCs/>
                <w:sz w:val="16"/>
                <w:szCs w:val="16"/>
              </w:rPr>
              <w:t>TIPO 4</w:t>
            </w:r>
          </w:p>
          <w:p w:rsidR="00881577" w:rsidRDefault="00C36295">
            <w:pPr>
              <w:pStyle w:val="Contedodatabela"/>
              <w:spacing w:after="0" w:line="240" w:lineRule="auto"/>
              <w:jc w:val="center"/>
              <w:rPr>
                <w:rFonts w:ascii="Calibri" w:hAnsi="Calibri"/>
              </w:rPr>
            </w:pPr>
            <w:r>
              <w:rPr>
                <w:rFonts w:eastAsia="Calibri" w:cs="Calibri"/>
                <w:b/>
                <w:bCs/>
                <w:sz w:val="16"/>
                <w:szCs w:val="16"/>
              </w:rPr>
              <w:t>OFICINAS – Ações formativas e/ou qualificação artística em artesanato</w:t>
            </w:r>
          </w:p>
        </w:tc>
        <w:tc>
          <w:tcPr>
            <w:tcW w:w="1246" w:type="dxa"/>
            <w:tcBorders>
              <w:left w:val="single" w:sz="8" w:space="0" w:color="000000"/>
              <w:bottom w:val="single" w:sz="8" w:space="0" w:color="000000"/>
              <w:right w:val="single" w:sz="8" w:space="0" w:color="000000"/>
            </w:tcBorders>
            <w:vAlign w:val="center"/>
          </w:tcPr>
          <w:p w:rsidR="00881577" w:rsidRDefault="00F24A4D">
            <w:pPr>
              <w:widowControl w:val="0"/>
              <w:jc w:val="center"/>
              <w:rPr>
                <w:rFonts w:ascii="Calibri" w:hAnsi="Calibri"/>
              </w:rPr>
            </w:pPr>
            <w:r>
              <w:rPr>
                <w:rFonts w:eastAsia="Calibri" w:cs="Calibri"/>
                <w:sz w:val="16"/>
                <w:szCs w:val="16"/>
              </w:rPr>
              <w:t>1</w:t>
            </w:r>
          </w:p>
        </w:tc>
        <w:tc>
          <w:tcPr>
            <w:tcW w:w="1186" w:type="dxa"/>
            <w:tcBorders>
              <w:left w:val="single" w:sz="8" w:space="0" w:color="000000"/>
              <w:bottom w:val="single" w:sz="8" w:space="0" w:color="000000"/>
              <w:right w:val="single" w:sz="8" w:space="0" w:color="000000"/>
            </w:tcBorders>
            <w:vAlign w:val="center"/>
          </w:tcPr>
          <w:p w:rsidR="00881577" w:rsidRDefault="00C36295">
            <w:pPr>
              <w:widowControl w:val="0"/>
              <w:jc w:val="center"/>
              <w:rPr>
                <w:rFonts w:ascii="Calibri" w:hAnsi="Calibri"/>
              </w:rPr>
            </w:pPr>
            <w:r>
              <w:rPr>
                <w:rFonts w:eastAsia="Calibri" w:cs="Calibri"/>
                <w:sz w:val="16"/>
                <w:szCs w:val="16"/>
              </w:rPr>
              <w:t>*</w:t>
            </w:r>
          </w:p>
        </w:tc>
        <w:tc>
          <w:tcPr>
            <w:tcW w:w="1289" w:type="dxa"/>
            <w:tcBorders>
              <w:left w:val="single" w:sz="8" w:space="0" w:color="000000"/>
              <w:bottom w:val="single" w:sz="8" w:space="0" w:color="000000"/>
              <w:right w:val="single" w:sz="8" w:space="0" w:color="000000"/>
            </w:tcBorders>
            <w:vAlign w:val="center"/>
          </w:tcPr>
          <w:p w:rsidR="00881577" w:rsidRDefault="00C36295">
            <w:pPr>
              <w:widowControl w:val="0"/>
              <w:jc w:val="center"/>
              <w:rPr>
                <w:rFonts w:ascii="Calibri" w:hAnsi="Calibri"/>
              </w:rPr>
            </w:pPr>
            <w:r>
              <w:rPr>
                <w:rFonts w:eastAsia="Calibri" w:cs="Calibri"/>
                <w:sz w:val="16"/>
                <w:szCs w:val="16"/>
              </w:rPr>
              <w:t>*</w:t>
            </w:r>
          </w:p>
        </w:tc>
        <w:tc>
          <w:tcPr>
            <w:tcW w:w="1203"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881577" w:rsidRDefault="00C36295">
            <w:pPr>
              <w:widowControl w:val="0"/>
              <w:jc w:val="center"/>
              <w:rPr>
                <w:rFonts w:ascii="Calibri" w:hAnsi="Calibri"/>
              </w:rPr>
            </w:pPr>
            <w:r>
              <w:rPr>
                <w:rFonts w:eastAsia="Calibri" w:cs="Calibri"/>
                <w:sz w:val="16"/>
                <w:szCs w:val="16"/>
              </w:rPr>
              <w:t>*</w:t>
            </w:r>
          </w:p>
        </w:tc>
        <w:tc>
          <w:tcPr>
            <w:tcW w:w="1185"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881577" w:rsidRDefault="00F24A4D">
            <w:pPr>
              <w:widowControl w:val="0"/>
              <w:jc w:val="center"/>
              <w:rPr>
                <w:rFonts w:ascii="Calibri" w:hAnsi="Calibri"/>
              </w:rPr>
            </w:pPr>
            <w:r>
              <w:rPr>
                <w:rFonts w:eastAsia="Calibri" w:cs="Calibri"/>
                <w:sz w:val="16"/>
                <w:szCs w:val="16"/>
              </w:rPr>
              <w:t>1</w:t>
            </w:r>
          </w:p>
        </w:tc>
        <w:tc>
          <w:tcPr>
            <w:tcW w:w="1184" w:type="dxa"/>
            <w:tcBorders>
              <w:left w:val="single" w:sz="8" w:space="0" w:color="000000"/>
              <w:bottom w:val="single" w:sz="8" w:space="0" w:color="000000"/>
              <w:right w:val="single" w:sz="8" w:space="0" w:color="000000"/>
            </w:tcBorders>
            <w:vAlign w:val="center"/>
          </w:tcPr>
          <w:p w:rsidR="00881577" w:rsidRDefault="00C36295">
            <w:pPr>
              <w:widowControl w:val="0"/>
              <w:jc w:val="center"/>
              <w:rPr>
                <w:rFonts w:ascii="Calibri" w:hAnsi="Calibri"/>
              </w:rPr>
            </w:pPr>
            <w:r>
              <w:rPr>
                <w:sz w:val="16"/>
                <w:szCs w:val="16"/>
              </w:rPr>
              <w:t>R$ 4.000,00</w:t>
            </w:r>
          </w:p>
        </w:tc>
        <w:tc>
          <w:tcPr>
            <w:tcW w:w="1272" w:type="dxa"/>
            <w:tcBorders>
              <w:left w:val="single" w:sz="8" w:space="0" w:color="000000"/>
              <w:bottom w:val="single" w:sz="8" w:space="0" w:color="000000"/>
              <w:right w:val="single" w:sz="8" w:space="0" w:color="000000"/>
            </w:tcBorders>
            <w:vAlign w:val="center"/>
          </w:tcPr>
          <w:p w:rsidR="00881577" w:rsidRDefault="00F24A4D">
            <w:pPr>
              <w:widowControl w:val="0"/>
              <w:jc w:val="center"/>
              <w:rPr>
                <w:rFonts w:ascii="Calibri" w:hAnsi="Calibri"/>
              </w:rPr>
            </w:pPr>
            <w:r>
              <w:rPr>
                <w:sz w:val="16"/>
                <w:szCs w:val="16"/>
              </w:rPr>
              <w:t>R$ 4</w:t>
            </w:r>
            <w:r w:rsidR="00C36295">
              <w:rPr>
                <w:sz w:val="16"/>
                <w:szCs w:val="16"/>
              </w:rPr>
              <w:t>.000,00</w:t>
            </w:r>
          </w:p>
        </w:tc>
      </w:tr>
      <w:tr w:rsidR="00881577" w:rsidTr="00F24A4D">
        <w:tc>
          <w:tcPr>
            <w:tcW w:w="2205" w:type="dxa"/>
            <w:tcBorders>
              <w:left w:val="single" w:sz="8" w:space="0" w:color="000000"/>
              <w:bottom w:val="single" w:sz="8" w:space="0" w:color="000000"/>
              <w:right w:val="single" w:sz="8" w:space="0" w:color="000000"/>
            </w:tcBorders>
            <w:vAlign w:val="center"/>
          </w:tcPr>
          <w:p w:rsidR="00881577" w:rsidRDefault="00C36295">
            <w:pPr>
              <w:widowControl w:val="0"/>
              <w:spacing w:line="276" w:lineRule="auto"/>
              <w:jc w:val="center"/>
              <w:rPr>
                <w:rFonts w:ascii="Calibri" w:hAnsi="Calibri"/>
                <w:b/>
                <w:bCs/>
                <w:sz w:val="20"/>
                <w:szCs w:val="20"/>
              </w:rPr>
            </w:pPr>
            <w:r>
              <w:rPr>
                <w:b/>
                <w:bCs/>
                <w:sz w:val="20"/>
                <w:szCs w:val="20"/>
              </w:rPr>
              <w:t>TOTAL</w:t>
            </w:r>
          </w:p>
        </w:tc>
        <w:tc>
          <w:tcPr>
            <w:tcW w:w="1246" w:type="dxa"/>
            <w:tcBorders>
              <w:left w:val="single" w:sz="8" w:space="0" w:color="000000"/>
              <w:bottom w:val="single" w:sz="8" w:space="0" w:color="000000"/>
              <w:right w:val="single" w:sz="8" w:space="0" w:color="000000"/>
            </w:tcBorders>
            <w:vAlign w:val="center"/>
          </w:tcPr>
          <w:p w:rsidR="00881577" w:rsidRDefault="00F24A4D">
            <w:pPr>
              <w:widowControl w:val="0"/>
              <w:jc w:val="center"/>
              <w:rPr>
                <w:rFonts w:ascii="Calibri" w:hAnsi="Calibri"/>
                <w:b/>
                <w:bCs/>
                <w:sz w:val="18"/>
              </w:rPr>
            </w:pPr>
            <w:r>
              <w:rPr>
                <w:b/>
                <w:bCs/>
                <w:sz w:val="18"/>
              </w:rPr>
              <w:t>4</w:t>
            </w:r>
          </w:p>
        </w:tc>
        <w:tc>
          <w:tcPr>
            <w:tcW w:w="1186" w:type="dxa"/>
            <w:tcBorders>
              <w:left w:val="single" w:sz="8" w:space="0" w:color="000000"/>
              <w:bottom w:val="single" w:sz="8" w:space="0" w:color="000000"/>
              <w:right w:val="single" w:sz="8" w:space="0" w:color="000000"/>
            </w:tcBorders>
            <w:vAlign w:val="center"/>
          </w:tcPr>
          <w:p w:rsidR="00881577" w:rsidRDefault="00F24A4D">
            <w:pPr>
              <w:widowControl w:val="0"/>
              <w:jc w:val="center"/>
              <w:rPr>
                <w:rFonts w:ascii="Calibri" w:hAnsi="Calibri"/>
                <w:b/>
                <w:bCs/>
                <w:sz w:val="18"/>
              </w:rPr>
            </w:pPr>
            <w:r>
              <w:rPr>
                <w:b/>
                <w:bCs/>
                <w:sz w:val="18"/>
              </w:rPr>
              <w:t>*</w:t>
            </w:r>
          </w:p>
        </w:tc>
        <w:tc>
          <w:tcPr>
            <w:tcW w:w="1289" w:type="dxa"/>
            <w:tcBorders>
              <w:left w:val="single" w:sz="8" w:space="0" w:color="000000"/>
              <w:bottom w:val="single" w:sz="8" w:space="0" w:color="000000"/>
              <w:right w:val="single" w:sz="8" w:space="0" w:color="000000"/>
            </w:tcBorders>
            <w:vAlign w:val="center"/>
          </w:tcPr>
          <w:p w:rsidR="00881577" w:rsidRDefault="00F24A4D">
            <w:pPr>
              <w:widowControl w:val="0"/>
              <w:jc w:val="center"/>
              <w:rPr>
                <w:rFonts w:ascii="Calibri" w:hAnsi="Calibri"/>
                <w:b/>
                <w:bCs/>
                <w:sz w:val="18"/>
              </w:rPr>
            </w:pPr>
            <w:r>
              <w:rPr>
                <w:b/>
                <w:bCs/>
                <w:sz w:val="18"/>
              </w:rPr>
              <w:t>*</w:t>
            </w:r>
          </w:p>
        </w:tc>
        <w:tc>
          <w:tcPr>
            <w:tcW w:w="1203"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881577" w:rsidRDefault="00F24A4D">
            <w:pPr>
              <w:widowControl w:val="0"/>
              <w:jc w:val="center"/>
              <w:rPr>
                <w:rFonts w:ascii="Calibri" w:hAnsi="Calibri"/>
                <w:b/>
                <w:bCs/>
                <w:sz w:val="18"/>
              </w:rPr>
            </w:pPr>
            <w:r>
              <w:rPr>
                <w:b/>
                <w:bCs/>
                <w:sz w:val="18"/>
              </w:rPr>
              <w:t>*</w:t>
            </w:r>
          </w:p>
        </w:tc>
        <w:tc>
          <w:tcPr>
            <w:tcW w:w="1185"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881577" w:rsidRDefault="00F24A4D">
            <w:pPr>
              <w:widowControl w:val="0"/>
              <w:jc w:val="center"/>
              <w:rPr>
                <w:rFonts w:ascii="Calibri" w:hAnsi="Calibri"/>
                <w:b/>
                <w:bCs/>
                <w:sz w:val="18"/>
              </w:rPr>
            </w:pPr>
            <w:r>
              <w:rPr>
                <w:b/>
                <w:bCs/>
                <w:sz w:val="18"/>
              </w:rPr>
              <w:t>4</w:t>
            </w:r>
          </w:p>
        </w:tc>
        <w:tc>
          <w:tcPr>
            <w:tcW w:w="1184" w:type="dxa"/>
            <w:tcBorders>
              <w:left w:val="single" w:sz="8" w:space="0" w:color="000000"/>
              <w:bottom w:val="single" w:sz="8" w:space="0" w:color="000000"/>
              <w:right w:val="single" w:sz="8" w:space="0" w:color="000000"/>
            </w:tcBorders>
            <w:vAlign w:val="center"/>
          </w:tcPr>
          <w:p w:rsidR="00881577" w:rsidRDefault="00C36295">
            <w:pPr>
              <w:widowControl w:val="0"/>
              <w:jc w:val="center"/>
              <w:rPr>
                <w:rFonts w:ascii="Calibri" w:hAnsi="Calibri"/>
                <w:b/>
                <w:bCs/>
                <w:sz w:val="18"/>
              </w:rPr>
            </w:pPr>
            <w:r>
              <w:rPr>
                <w:b/>
                <w:bCs/>
                <w:sz w:val="18"/>
              </w:rPr>
              <w:t>-</w:t>
            </w:r>
          </w:p>
        </w:tc>
        <w:tc>
          <w:tcPr>
            <w:tcW w:w="1272" w:type="dxa"/>
            <w:tcBorders>
              <w:left w:val="single" w:sz="8" w:space="0" w:color="000000"/>
              <w:bottom w:val="single" w:sz="8" w:space="0" w:color="000000"/>
              <w:right w:val="single" w:sz="8" w:space="0" w:color="000000"/>
            </w:tcBorders>
            <w:vAlign w:val="center"/>
          </w:tcPr>
          <w:p w:rsidR="00881577" w:rsidRDefault="00C36295" w:rsidP="00F24A4D">
            <w:pPr>
              <w:widowControl w:val="0"/>
              <w:jc w:val="center"/>
              <w:rPr>
                <w:rFonts w:ascii="Calibri" w:hAnsi="Calibri"/>
                <w:b/>
                <w:bCs/>
                <w:sz w:val="18"/>
              </w:rPr>
            </w:pPr>
            <w:r>
              <w:rPr>
                <w:b/>
                <w:bCs/>
                <w:sz w:val="18"/>
              </w:rPr>
              <w:t xml:space="preserve">R$ </w:t>
            </w:r>
            <w:r w:rsidR="00F24A4D">
              <w:rPr>
                <w:b/>
                <w:bCs/>
                <w:sz w:val="18"/>
              </w:rPr>
              <w:t>10.000,00</w:t>
            </w:r>
          </w:p>
        </w:tc>
      </w:tr>
    </w:tbl>
    <w:p w:rsidR="00881577" w:rsidRDefault="00881577">
      <w:pPr>
        <w:widowControl w:val="0"/>
        <w:spacing w:after="0"/>
        <w:jc w:val="both"/>
        <w:textAlignment w:val="baseline"/>
        <w:rPr>
          <w:rFonts w:ascii="Calibri" w:hAnsi="Calibri" w:cs="Calibri"/>
          <w:b/>
          <w:bCs/>
          <w:sz w:val="24"/>
          <w:szCs w:val="24"/>
        </w:rPr>
      </w:pPr>
    </w:p>
    <w:p w:rsidR="00881577" w:rsidRDefault="00881577">
      <w:pPr>
        <w:widowControl w:val="0"/>
        <w:spacing w:after="0"/>
        <w:jc w:val="both"/>
        <w:textAlignment w:val="baseline"/>
        <w:rPr>
          <w:rFonts w:ascii="Calibri" w:hAnsi="Calibri" w:cs="Calibri"/>
          <w:b/>
          <w:bCs/>
          <w:sz w:val="24"/>
          <w:szCs w:val="24"/>
        </w:rPr>
      </w:pPr>
    </w:p>
    <w:p w:rsidR="00881577" w:rsidRDefault="00881577">
      <w:pPr>
        <w:widowControl w:val="0"/>
        <w:spacing w:after="0"/>
        <w:jc w:val="both"/>
        <w:textAlignment w:val="baseline"/>
        <w:rPr>
          <w:rFonts w:ascii="Calibri" w:hAnsi="Calibri" w:cs="Calibri"/>
          <w:b/>
          <w:bCs/>
          <w:sz w:val="24"/>
          <w:szCs w:val="24"/>
        </w:rPr>
      </w:pPr>
      <w:bookmarkStart w:id="0" w:name="_GoBack"/>
      <w:bookmarkEnd w:id="0"/>
    </w:p>
    <w:p w:rsidR="00881577" w:rsidRDefault="00C36295">
      <w:pPr>
        <w:widowControl w:val="0"/>
        <w:spacing w:after="0"/>
        <w:jc w:val="both"/>
        <w:textAlignment w:val="baseline"/>
      </w:pPr>
      <w:r>
        <w:rPr>
          <w:rStyle w:val="normaltextrun"/>
          <w:rFonts w:cs="Calibri"/>
          <w:b/>
          <w:bCs/>
          <w:sz w:val="24"/>
          <w:szCs w:val="24"/>
        </w:rPr>
        <w:lastRenderedPageBreak/>
        <w:t xml:space="preserve">QUANTIDADE DE COTAS DE ACORDO COM O </w:t>
      </w:r>
      <w:r>
        <w:rPr>
          <w:rStyle w:val="normaltextrun"/>
          <w:rFonts w:cs="Calibri"/>
          <w:b/>
          <w:bCs/>
        </w:rPr>
        <w:t>DISPOSTO NO ART. 6º DA IN 10/2023:</w:t>
      </w:r>
    </w:p>
    <w:p w:rsidR="00881577" w:rsidRDefault="00C36295">
      <w:pPr>
        <w:pStyle w:val="paragraph"/>
        <w:widowControl w:val="0"/>
        <w:shd w:val="clear" w:color="auto" w:fill="FFFFFF"/>
        <w:spacing w:beforeAutospacing="0" w:after="0" w:afterAutospacing="0"/>
        <w:jc w:val="both"/>
        <w:textAlignment w:val="baseline"/>
      </w:pPr>
      <w:r>
        <w:rPr>
          <w:rStyle w:val="normaltextrun"/>
          <w:rFonts w:ascii="Calibri" w:hAnsi="Calibri" w:cs="Calibri"/>
          <w:sz w:val="22"/>
          <w:szCs w:val="22"/>
        </w:rPr>
        <w:t>Art. 6º Ficam garantidas cotas em todos os editais de fomento realizados com recursos da Lei nº 14.399, de 2022, de no mínimo:</w:t>
      </w:r>
      <w:r>
        <w:rPr>
          <w:rStyle w:val="eop"/>
          <w:rFonts w:ascii="Calibri" w:hAnsi="Calibri" w:cs="Calibri"/>
          <w:sz w:val="22"/>
          <w:szCs w:val="22"/>
        </w:rPr>
        <w:t> </w:t>
      </w:r>
    </w:p>
    <w:p w:rsidR="00881577" w:rsidRDefault="00C36295">
      <w:pPr>
        <w:pStyle w:val="paragraph"/>
        <w:widowControl w:val="0"/>
        <w:shd w:val="clear" w:color="auto" w:fill="FFFFFF"/>
        <w:spacing w:beforeAutospacing="0" w:after="0" w:afterAutospacing="0"/>
        <w:jc w:val="both"/>
        <w:textAlignment w:val="baseline"/>
      </w:pPr>
      <w:r>
        <w:rPr>
          <w:rStyle w:val="normaltextrun"/>
          <w:rFonts w:ascii="Calibri" w:hAnsi="Calibri" w:cs="Calibri"/>
          <w:sz w:val="22"/>
          <w:szCs w:val="22"/>
        </w:rPr>
        <w:t xml:space="preserve">I – </w:t>
      </w:r>
      <w:proofErr w:type="gramStart"/>
      <w:r>
        <w:rPr>
          <w:rStyle w:val="normaltextrun"/>
          <w:rFonts w:ascii="Calibri" w:hAnsi="Calibri" w:cs="Calibri"/>
          <w:sz w:val="22"/>
          <w:szCs w:val="22"/>
        </w:rPr>
        <w:t>vinte e cinco</w:t>
      </w:r>
      <w:proofErr w:type="gramEnd"/>
      <w:r>
        <w:rPr>
          <w:rStyle w:val="normaltextrun"/>
          <w:rFonts w:ascii="Calibri" w:hAnsi="Calibri" w:cs="Calibri"/>
          <w:sz w:val="22"/>
          <w:szCs w:val="22"/>
        </w:rPr>
        <w:t xml:space="preserve"> por cento das vagas para pessoas negras (pretas ou pardas);</w:t>
      </w:r>
      <w:r>
        <w:rPr>
          <w:rStyle w:val="eop"/>
          <w:rFonts w:ascii="Calibri" w:hAnsi="Calibri" w:cs="Calibri"/>
          <w:sz w:val="22"/>
          <w:szCs w:val="22"/>
        </w:rPr>
        <w:t> </w:t>
      </w:r>
    </w:p>
    <w:p w:rsidR="00881577" w:rsidRDefault="00C36295">
      <w:pPr>
        <w:pStyle w:val="paragraph"/>
        <w:widowControl w:val="0"/>
        <w:shd w:val="clear" w:color="auto" w:fill="FFFFFF"/>
        <w:spacing w:beforeAutospacing="0" w:after="0" w:afterAutospacing="0"/>
        <w:jc w:val="both"/>
        <w:textAlignment w:val="baseline"/>
      </w:pPr>
      <w:r>
        <w:rPr>
          <w:rStyle w:val="normaltextrun"/>
          <w:rFonts w:ascii="Calibri" w:hAnsi="Calibri" w:cs="Calibri"/>
          <w:sz w:val="22"/>
          <w:szCs w:val="22"/>
        </w:rPr>
        <w:t xml:space="preserve">II – </w:t>
      </w:r>
      <w:proofErr w:type="gramStart"/>
      <w:r>
        <w:rPr>
          <w:rStyle w:val="normaltextrun"/>
          <w:rFonts w:ascii="Calibri" w:hAnsi="Calibri" w:cs="Calibri"/>
          <w:sz w:val="22"/>
          <w:szCs w:val="22"/>
        </w:rPr>
        <w:t>dez</w:t>
      </w:r>
      <w:proofErr w:type="gramEnd"/>
      <w:r>
        <w:rPr>
          <w:rStyle w:val="normaltextrun"/>
          <w:rFonts w:ascii="Calibri" w:hAnsi="Calibri" w:cs="Calibri"/>
          <w:sz w:val="22"/>
          <w:szCs w:val="22"/>
        </w:rPr>
        <w:t xml:space="preserve"> por cento das vagas para pessoas indígenas; e</w:t>
      </w:r>
      <w:r>
        <w:rPr>
          <w:rStyle w:val="eop"/>
          <w:rFonts w:ascii="Calibri" w:hAnsi="Calibri" w:cs="Calibri"/>
          <w:sz w:val="22"/>
          <w:szCs w:val="22"/>
        </w:rPr>
        <w:t> </w:t>
      </w:r>
    </w:p>
    <w:p w:rsidR="00881577" w:rsidRDefault="00C36295">
      <w:pPr>
        <w:pStyle w:val="paragraph"/>
        <w:widowControl w:val="0"/>
        <w:shd w:val="clear" w:color="auto" w:fill="FFFFFF"/>
        <w:spacing w:beforeAutospacing="0" w:after="0" w:afterAutospacing="0"/>
        <w:jc w:val="both"/>
        <w:textAlignment w:val="baseline"/>
      </w:pPr>
      <w:r>
        <w:rPr>
          <w:rStyle w:val="normaltextrun"/>
          <w:rFonts w:ascii="Calibri" w:hAnsi="Calibri" w:cs="Calibri"/>
          <w:sz w:val="22"/>
          <w:szCs w:val="22"/>
        </w:rPr>
        <w:t>III – cinco por cento para pessoas com deficiência.</w:t>
      </w:r>
      <w:r>
        <w:rPr>
          <w:rStyle w:val="eop"/>
          <w:rFonts w:ascii="Calibri" w:hAnsi="Calibri" w:cs="Calibri"/>
          <w:sz w:val="22"/>
          <w:szCs w:val="22"/>
        </w:rPr>
        <w:t> </w:t>
      </w:r>
    </w:p>
    <w:p w:rsidR="00881577" w:rsidRDefault="00C36295">
      <w:pPr>
        <w:pStyle w:val="paragraph"/>
        <w:widowControl w:val="0"/>
        <w:shd w:val="clear" w:color="auto" w:fill="FFFFFF"/>
        <w:spacing w:beforeAutospacing="0" w:after="0" w:afterAutospacing="0"/>
        <w:jc w:val="both"/>
        <w:textAlignment w:val="baseline"/>
      </w:pPr>
      <w:r>
        <w:rPr>
          <w:rStyle w:val="normaltextrun"/>
          <w:rFonts w:ascii="Calibri" w:hAnsi="Calibri" w:cs="Calibri"/>
          <w:sz w:val="22"/>
          <w:szCs w:val="22"/>
        </w:rPr>
        <w:t>§ 1º O percentual de que trata este artigo pode ser ampliado considerando legislações locais mais benéficas ao público-alvo da ação afirmativa e o quantitativo de pessoas negras, indígenas, e pessoas com deficiência na região.</w:t>
      </w:r>
      <w:r>
        <w:rPr>
          <w:rStyle w:val="eop"/>
          <w:rFonts w:ascii="Calibri" w:hAnsi="Calibri" w:cs="Calibri"/>
          <w:sz w:val="22"/>
          <w:szCs w:val="22"/>
        </w:rPr>
        <w:t> </w:t>
      </w:r>
    </w:p>
    <w:p w:rsidR="00881577" w:rsidRDefault="00C36295">
      <w:pPr>
        <w:pStyle w:val="paragraph"/>
        <w:widowControl w:val="0"/>
        <w:shd w:val="clear" w:color="auto" w:fill="FFFFFF"/>
        <w:spacing w:beforeAutospacing="0" w:after="0" w:afterAutospacing="0"/>
        <w:jc w:val="both"/>
        <w:textAlignment w:val="baseline"/>
      </w:pPr>
      <w:r>
        <w:rPr>
          <w:rStyle w:val="normaltextrun"/>
          <w:rFonts w:ascii="Calibri" w:hAnsi="Calibri" w:cs="Calibri"/>
          <w:sz w:val="22"/>
          <w:szCs w:val="22"/>
        </w:rPr>
        <w:t>§ 2º Na hipótese de quantitativo fracionado para o número de vagas reservadas, esse será aumentado para o primeiro número inteiro subsequente, em caso de fração igual ou maior que 0,5 (cinco décimos), ou diminuído para número inteiro imediatamente inferior, em caso de fração menor que 0,5 (cinco décimos).</w:t>
      </w:r>
      <w:r>
        <w:rPr>
          <w:rStyle w:val="eop"/>
          <w:rFonts w:ascii="Calibri" w:hAnsi="Calibri" w:cs="Calibri"/>
          <w:sz w:val="22"/>
          <w:szCs w:val="22"/>
        </w:rPr>
        <w:t> </w:t>
      </w:r>
    </w:p>
    <w:p w:rsidR="00881577" w:rsidRDefault="00C36295">
      <w:pPr>
        <w:pStyle w:val="paragraph"/>
        <w:widowControl w:val="0"/>
        <w:shd w:val="clear" w:color="auto" w:fill="FFFFFF"/>
        <w:spacing w:beforeAutospacing="0" w:after="0" w:afterAutospacing="0"/>
        <w:jc w:val="both"/>
        <w:textAlignment w:val="baseline"/>
      </w:pPr>
      <w:r>
        <w:rPr>
          <w:rStyle w:val="normaltextrun"/>
          <w:rFonts w:ascii="Calibri" w:hAnsi="Calibri" w:cs="Calibri"/>
          <w:sz w:val="22"/>
          <w:szCs w:val="22"/>
        </w:rPr>
        <w:t>§ 3º Em caso de editais divididos em categorias, devem ser estabelecidas cotas em todas elas, ressalvados os casos de impossibilidade fática, no qual o percentual mínimo de reserva será aplicado ao total das vagas do edital.</w:t>
      </w:r>
      <w:r>
        <w:rPr>
          <w:rStyle w:val="eop"/>
          <w:rFonts w:ascii="Calibri" w:hAnsi="Calibri" w:cs="Calibri"/>
          <w:sz w:val="22"/>
          <w:szCs w:val="22"/>
        </w:rPr>
        <w:t> </w:t>
      </w:r>
    </w:p>
    <w:p w:rsidR="00881577" w:rsidRDefault="00C36295">
      <w:pPr>
        <w:pStyle w:val="paragraph"/>
        <w:widowControl w:val="0"/>
        <w:shd w:val="clear" w:color="auto" w:fill="FFFFFF"/>
        <w:spacing w:beforeAutospacing="0" w:after="0" w:afterAutospacing="0"/>
        <w:jc w:val="both"/>
        <w:textAlignment w:val="baseline"/>
      </w:pPr>
      <w:r>
        <w:rPr>
          <w:rStyle w:val="normaltextrun"/>
          <w:rFonts w:ascii="Calibri" w:hAnsi="Calibri" w:cs="Calibri"/>
          <w:sz w:val="22"/>
          <w:szCs w:val="22"/>
        </w:rPr>
        <w:t>§ 4º Nos casos excepcionais em que for estabelecido somente uma vaga total por categoria, o ente pode optar por destiná-la à ampla concorrência ou às cotas, garantindo que ao menos vinte e cinco por cento do total das vagas do Edital sejam destinadas a pessoas negras, dez por cento a pessoas indígenas e cinco por cento a pessoas com deficiência. </w:t>
      </w:r>
      <w:r>
        <w:rPr>
          <w:rStyle w:val="eop"/>
          <w:rFonts w:ascii="Calibri" w:hAnsi="Calibri" w:cs="Calibri"/>
          <w:sz w:val="22"/>
          <w:szCs w:val="22"/>
        </w:rPr>
        <w:t> </w:t>
      </w:r>
    </w:p>
    <w:p w:rsidR="00881577" w:rsidRDefault="00C36295">
      <w:pPr>
        <w:pStyle w:val="paragraph"/>
        <w:widowControl w:val="0"/>
        <w:shd w:val="clear" w:color="auto" w:fill="FFFFFF"/>
        <w:spacing w:beforeAutospacing="0" w:after="0" w:afterAutospacing="0"/>
        <w:jc w:val="both"/>
        <w:textAlignment w:val="baseline"/>
      </w:pPr>
      <w:r>
        <w:rPr>
          <w:rStyle w:val="normaltextrun"/>
          <w:rFonts w:ascii="Calibri" w:hAnsi="Calibri" w:cs="Calibri"/>
          <w:sz w:val="22"/>
          <w:szCs w:val="22"/>
        </w:rPr>
        <w:t>§ 5º Nos casos de editais específicos de que trata o art. 14, o estabelecimento de cotas para pessoas negras e indígenas pode ser dispensado, caso o edital seja integralmente direcionado a proponentes de grupos étnico-raciais público-alvo de ações afirmativas.</w:t>
      </w:r>
      <w:r>
        <w:rPr>
          <w:rStyle w:val="eop"/>
          <w:rFonts w:ascii="Calibri" w:hAnsi="Calibri" w:cs="Calibri"/>
          <w:sz w:val="22"/>
          <w:szCs w:val="22"/>
        </w:rPr>
        <w:t> </w:t>
      </w:r>
    </w:p>
    <w:p w:rsidR="00881577" w:rsidRDefault="00C36295">
      <w:pPr>
        <w:pStyle w:val="paragraph"/>
        <w:widowControl w:val="0"/>
        <w:shd w:val="clear" w:color="auto" w:fill="FFFFFF"/>
        <w:spacing w:beforeAutospacing="0" w:after="0" w:afterAutospacing="0"/>
        <w:jc w:val="both"/>
        <w:textAlignment w:val="baseline"/>
      </w:pPr>
      <w:r>
        <w:rPr>
          <w:rStyle w:val="normaltextrun"/>
          <w:rFonts w:ascii="Calibri" w:hAnsi="Calibri" w:cs="Calibri"/>
          <w:sz w:val="22"/>
          <w:szCs w:val="22"/>
        </w:rPr>
        <w:t>§ 6º As cotas previstas neste artigo podem ser implementadas juntamente com:</w:t>
      </w:r>
      <w:r>
        <w:rPr>
          <w:rStyle w:val="eop"/>
          <w:rFonts w:ascii="Calibri" w:hAnsi="Calibri" w:cs="Calibri"/>
          <w:sz w:val="22"/>
          <w:szCs w:val="22"/>
        </w:rPr>
        <w:t> </w:t>
      </w:r>
    </w:p>
    <w:p w:rsidR="00881577" w:rsidRDefault="00C36295">
      <w:pPr>
        <w:pStyle w:val="paragraph"/>
        <w:widowControl w:val="0"/>
        <w:shd w:val="clear" w:color="auto" w:fill="FFFFFF"/>
        <w:spacing w:beforeAutospacing="0" w:after="0" w:afterAutospacing="0"/>
        <w:jc w:val="both"/>
        <w:textAlignment w:val="baseline"/>
      </w:pPr>
      <w:r>
        <w:rPr>
          <w:rStyle w:val="normaltextrun"/>
          <w:rFonts w:ascii="Calibri" w:hAnsi="Calibri" w:cs="Calibri"/>
          <w:sz w:val="22"/>
          <w:szCs w:val="22"/>
        </w:rPr>
        <w:t xml:space="preserve">I – </w:t>
      </w:r>
      <w:proofErr w:type="gramStart"/>
      <w:r>
        <w:rPr>
          <w:rStyle w:val="normaltextrun"/>
          <w:rFonts w:ascii="Calibri" w:hAnsi="Calibri" w:cs="Calibri"/>
          <w:sz w:val="22"/>
          <w:szCs w:val="22"/>
        </w:rPr>
        <w:t>cotas</w:t>
      </w:r>
      <w:proofErr w:type="gramEnd"/>
      <w:r>
        <w:rPr>
          <w:rStyle w:val="normaltextrun"/>
          <w:rFonts w:ascii="Calibri" w:hAnsi="Calibri" w:cs="Calibri"/>
          <w:sz w:val="22"/>
          <w:szCs w:val="22"/>
        </w:rPr>
        <w:t xml:space="preserve"> para outros grupos sociais e;</w:t>
      </w:r>
      <w:r>
        <w:rPr>
          <w:rStyle w:val="eop"/>
          <w:rFonts w:ascii="Calibri" w:hAnsi="Calibri" w:cs="Calibri"/>
          <w:sz w:val="22"/>
          <w:szCs w:val="22"/>
        </w:rPr>
        <w:t> </w:t>
      </w:r>
    </w:p>
    <w:p w:rsidR="00881577" w:rsidRDefault="00C36295">
      <w:pPr>
        <w:pStyle w:val="paragraph"/>
        <w:widowControl w:val="0"/>
        <w:shd w:val="clear" w:color="auto" w:fill="FFFFFF"/>
        <w:spacing w:beforeAutospacing="0" w:after="0" w:afterAutospacing="0"/>
        <w:jc w:val="both"/>
        <w:textAlignment w:val="baseline"/>
      </w:pPr>
      <w:r>
        <w:rPr>
          <w:rStyle w:val="normaltextrun"/>
          <w:rFonts w:ascii="Calibri" w:hAnsi="Calibri" w:cs="Calibri"/>
          <w:sz w:val="22"/>
          <w:szCs w:val="22"/>
        </w:rPr>
        <w:t xml:space="preserve">II – </w:t>
      </w:r>
      <w:proofErr w:type="gramStart"/>
      <w:r>
        <w:rPr>
          <w:rStyle w:val="normaltextrun"/>
          <w:rFonts w:ascii="Calibri" w:hAnsi="Calibri" w:cs="Calibri"/>
          <w:sz w:val="22"/>
          <w:szCs w:val="22"/>
        </w:rPr>
        <w:t>outras</w:t>
      </w:r>
      <w:proofErr w:type="gramEnd"/>
      <w:r>
        <w:rPr>
          <w:rStyle w:val="normaltextrun"/>
          <w:rFonts w:ascii="Calibri" w:hAnsi="Calibri" w:cs="Calibri"/>
          <w:sz w:val="22"/>
          <w:szCs w:val="22"/>
        </w:rPr>
        <w:t xml:space="preserve"> ações afirmativas, tais como editais específicos e critérios diferenciados de pontuação.</w:t>
      </w:r>
      <w:r>
        <w:rPr>
          <w:rStyle w:val="eop"/>
          <w:rFonts w:ascii="Calibri" w:hAnsi="Calibri" w:cs="Calibri"/>
          <w:sz w:val="22"/>
          <w:szCs w:val="22"/>
        </w:rPr>
        <w:t> </w:t>
      </w:r>
    </w:p>
    <w:sectPr w:rsidR="00881577" w:rsidSect="001B50C6">
      <w:headerReference w:type="default" r:id="rId10"/>
      <w:footerReference w:type="default" r:id="rId11"/>
      <w:pgSz w:w="11906" w:h="16838"/>
      <w:pgMar w:top="993" w:right="1250" w:bottom="1417" w:left="1701"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1CF" w:rsidRDefault="00C36295">
      <w:pPr>
        <w:spacing w:after="0" w:line="240" w:lineRule="auto"/>
      </w:pPr>
      <w:r>
        <w:separator/>
      </w:r>
    </w:p>
  </w:endnote>
  <w:endnote w:type="continuationSeparator" w:id="0">
    <w:p w:rsidR="009F21CF" w:rsidRDefault="00C36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altName w:val="Times New Roman"/>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577" w:rsidRDefault="00C36295">
    <w:pPr>
      <w:pStyle w:val="Rodap"/>
      <w:rPr>
        <w:color w:val="FF0000"/>
      </w:rPr>
    </w:pPr>
    <w:r>
      <w:rPr>
        <w:color w:val="FF0000"/>
      </w:rPr>
      <w:t xml:space="preserve"> </w:t>
    </w:r>
  </w:p>
  <w:p w:rsidR="00881577" w:rsidRDefault="00C36295" w:rsidP="00C36295">
    <w:pPr>
      <w:pStyle w:val="Rodap"/>
      <w:jc w:val="center"/>
      <w:rPr>
        <w:color w:val="FF0000"/>
      </w:rPr>
    </w:pPr>
    <w:r>
      <w:rPr>
        <w:noProof/>
        <w:color w:val="FF0000"/>
        <w:lang w:eastAsia="pt-BR"/>
      </w:rPr>
      <w:drawing>
        <wp:inline distT="0" distB="0" distL="0" distR="0" wp14:anchorId="5C2AFC28" wp14:editId="781867D0">
          <wp:extent cx="2466753" cy="627986"/>
          <wp:effectExtent l="0" t="0" r="0" b="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Hotsite-012.png"/>
                  <pic:cNvPicPr/>
                </pic:nvPicPr>
                <pic:blipFill>
                  <a:blip r:embed="rId1">
                    <a:extLst>
                      <a:ext uri="{28A0092B-C50C-407E-A947-70E740481C1C}">
                        <a14:useLocalDpi xmlns:a14="http://schemas.microsoft.com/office/drawing/2010/main" val="0"/>
                      </a:ext>
                    </a:extLst>
                  </a:blip>
                  <a:stretch>
                    <a:fillRect/>
                  </a:stretch>
                </pic:blipFill>
                <pic:spPr>
                  <a:xfrm>
                    <a:off x="0" y="0"/>
                    <a:ext cx="2540880" cy="6468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1CF" w:rsidRDefault="00C36295">
      <w:pPr>
        <w:spacing w:after="0" w:line="240" w:lineRule="auto"/>
      </w:pPr>
      <w:r>
        <w:separator/>
      </w:r>
    </w:p>
  </w:footnote>
  <w:footnote w:type="continuationSeparator" w:id="0">
    <w:p w:rsidR="009F21CF" w:rsidRDefault="00C36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295" w:rsidRDefault="00C36295" w:rsidP="00C36295">
    <w:pPr>
      <w:pStyle w:val="Ttulo"/>
      <w:ind w:left="2552" w:right="1584" w:hanging="992"/>
      <w:rPr>
        <w:rFonts w:hint="eastAsia"/>
      </w:rPr>
    </w:pPr>
    <w:r>
      <w:rPr>
        <w:noProof/>
        <w:lang w:eastAsia="pt-BR"/>
      </w:rPr>
      <w:drawing>
        <wp:anchor distT="0" distB="0" distL="0" distR="0" simplePos="0" relativeHeight="251657216" behindDoc="0" locked="0" layoutInCell="0" allowOverlap="1" wp14:anchorId="6D46375C" wp14:editId="39C6C78C">
          <wp:simplePos x="0" y="0"/>
          <wp:positionH relativeFrom="page">
            <wp:posOffset>207010</wp:posOffset>
          </wp:positionH>
          <wp:positionV relativeFrom="paragraph">
            <wp:posOffset>-110490</wp:posOffset>
          </wp:positionV>
          <wp:extent cx="1094740" cy="913130"/>
          <wp:effectExtent l="0" t="0" r="0" b="1270"/>
          <wp:wrapNone/>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740" cy="913130"/>
                  </a:xfrm>
                  <a:prstGeom prst="rect">
                    <a:avLst/>
                  </a:prstGeom>
                  <a:noFill/>
                </pic:spPr>
              </pic:pic>
            </a:graphicData>
          </a:graphic>
          <wp14:sizeRelH relativeFrom="page">
            <wp14:pctWidth>0</wp14:pctWidth>
          </wp14:sizeRelH>
          <wp14:sizeRelV relativeFrom="page">
            <wp14:pctHeight>0</wp14:pctHeight>
          </wp14:sizeRelV>
        </wp:anchor>
      </w:drawing>
    </w:r>
    <w:r>
      <w:rPr>
        <w:color w:val="227AAF"/>
        <w:w w:val="105"/>
      </w:rPr>
      <w:t>SECRETARIA</w:t>
    </w:r>
    <w:r>
      <w:rPr>
        <w:color w:val="227AAF"/>
        <w:spacing w:val="-20"/>
        <w:w w:val="105"/>
      </w:rPr>
      <w:t xml:space="preserve"> </w:t>
    </w:r>
    <w:r>
      <w:rPr>
        <w:color w:val="227AAF"/>
        <w:w w:val="105"/>
      </w:rPr>
      <w:t>DE CULTURA, ESPORTE, JUVENTUDE E TURISMO</w:t>
    </w:r>
  </w:p>
  <w:p w:rsidR="00C36295" w:rsidRDefault="00C36295" w:rsidP="00C36295">
    <w:pPr>
      <w:spacing w:before="16" w:line="268" w:lineRule="auto"/>
      <w:ind w:left="1985" w:right="1791"/>
      <w:jc w:val="center"/>
      <w:rPr>
        <w:rStyle w:val="Hyperlink"/>
        <w:color w:val="A5A5A5"/>
        <w:spacing w:val="-2"/>
        <w:w w:val="115"/>
        <w:sz w:val="16"/>
      </w:rPr>
    </w:pPr>
    <w:r>
      <w:rPr>
        <w:color w:val="FD8600"/>
        <w:w w:val="115"/>
        <w:sz w:val="16"/>
      </w:rPr>
      <w:t>Av.</w:t>
    </w:r>
    <w:r>
      <w:rPr>
        <w:color w:val="FD8600"/>
        <w:spacing w:val="-6"/>
        <w:w w:val="115"/>
        <w:sz w:val="16"/>
      </w:rPr>
      <w:t xml:space="preserve"> </w:t>
    </w:r>
    <w:r>
      <w:rPr>
        <w:color w:val="FD8600"/>
        <w:w w:val="115"/>
        <w:sz w:val="16"/>
      </w:rPr>
      <w:t>Possidônio</w:t>
    </w:r>
    <w:r>
      <w:rPr>
        <w:color w:val="FD8600"/>
        <w:spacing w:val="-6"/>
        <w:w w:val="115"/>
        <w:sz w:val="16"/>
      </w:rPr>
      <w:t xml:space="preserve"> </w:t>
    </w:r>
    <w:r>
      <w:rPr>
        <w:color w:val="FD8600"/>
        <w:w w:val="115"/>
        <w:sz w:val="16"/>
      </w:rPr>
      <w:t>Barreto,</w:t>
    </w:r>
    <w:r>
      <w:rPr>
        <w:color w:val="FD8600"/>
        <w:spacing w:val="-6"/>
        <w:w w:val="115"/>
        <w:sz w:val="16"/>
      </w:rPr>
      <w:t xml:space="preserve"> </w:t>
    </w:r>
    <w:r>
      <w:rPr>
        <w:color w:val="FD8600"/>
        <w:w w:val="115"/>
        <w:sz w:val="16"/>
      </w:rPr>
      <w:t>Nº</w:t>
    </w:r>
    <w:r>
      <w:rPr>
        <w:color w:val="FD8600"/>
        <w:spacing w:val="-6"/>
        <w:w w:val="115"/>
        <w:sz w:val="16"/>
      </w:rPr>
      <w:t xml:space="preserve"> </w:t>
    </w:r>
    <w:r>
      <w:rPr>
        <w:color w:val="FD8600"/>
        <w:w w:val="115"/>
        <w:sz w:val="16"/>
      </w:rPr>
      <w:t>490</w:t>
    </w:r>
    <w:r>
      <w:rPr>
        <w:color w:val="FD8600"/>
        <w:spacing w:val="-6"/>
        <w:w w:val="115"/>
        <w:sz w:val="16"/>
      </w:rPr>
      <w:t xml:space="preserve"> </w:t>
    </w:r>
    <w:r>
      <w:rPr>
        <w:color w:val="FD8600"/>
        <w:w w:val="115"/>
        <w:sz w:val="16"/>
      </w:rPr>
      <w:t>–</w:t>
    </w:r>
    <w:r>
      <w:rPr>
        <w:color w:val="FD8600"/>
        <w:spacing w:val="-6"/>
        <w:w w:val="115"/>
        <w:sz w:val="16"/>
      </w:rPr>
      <w:t xml:space="preserve"> </w:t>
    </w:r>
    <w:r>
      <w:rPr>
        <w:color w:val="FD8600"/>
        <w:w w:val="115"/>
        <w:sz w:val="16"/>
      </w:rPr>
      <w:t>Centro</w:t>
    </w:r>
    <w:r>
      <w:rPr>
        <w:color w:val="FD8600"/>
        <w:spacing w:val="-6"/>
        <w:w w:val="115"/>
        <w:sz w:val="16"/>
      </w:rPr>
      <w:t xml:space="preserve"> </w:t>
    </w:r>
    <w:r>
      <w:rPr>
        <w:color w:val="FD8600"/>
        <w:w w:val="115"/>
        <w:sz w:val="16"/>
      </w:rPr>
      <w:t>–</w:t>
    </w:r>
    <w:r>
      <w:rPr>
        <w:color w:val="FD8600"/>
        <w:spacing w:val="-6"/>
        <w:w w:val="115"/>
        <w:sz w:val="16"/>
      </w:rPr>
      <w:t xml:space="preserve"> </w:t>
    </w:r>
    <w:proofErr w:type="spellStart"/>
    <w:r>
      <w:rPr>
        <w:color w:val="FD8600"/>
        <w:w w:val="115"/>
        <w:sz w:val="16"/>
      </w:rPr>
      <w:t>Palhano</w:t>
    </w:r>
    <w:proofErr w:type="spellEnd"/>
    <w:r>
      <w:rPr>
        <w:color w:val="FD8600"/>
        <w:spacing w:val="-7"/>
        <w:w w:val="115"/>
        <w:sz w:val="16"/>
      </w:rPr>
      <w:t xml:space="preserve"> </w:t>
    </w:r>
    <w:r>
      <w:rPr>
        <w:color w:val="FD8600"/>
        <w:w w:val="115"/>
        <w:sz w:val="16"/>
      </w:rPr>
      <w:t>–</w:t>
    </w:r>
    <w:r>
      <w:rPr>
        <w:color w:val="FD8600"/>
        <w:spacing w:val="-6"/>
        <w:w w:val="115"/>
        <w:sz w:val="16"/>
      </w:rPr>
      <w:t xml:space="preserve"> </w:t>
    </w:r>
    <w:r>
      <w:rPr>
        <w:color w:val="FD8600"/>
        <w:w w:val="115"/>
        <w:sz w:val="16"/>
      </w:rPr>
      <w:t>CEP:</w:t>
    </w:r>
    <w:r>
      <w:rPr>
        <w:color w:val="FD8600"/>
        <w:spacing w:val="-6"/>
        <w:w w:val="115"/>
        <w:sz w:val="16"/>
      </w:rPr>
      <w:t xml:space="preserve"> </w:t>
    </w:r>
    <w:r>
      <w:rPr>
        <w:color w:val="FD8600"/>
        <w:w w:val="115"/>
        <w:sz w:val="16"/>
      </w:rPr>
      <w:t xml:space="preserve">62.910-000 </w:t>
    </w:r>
    <w:hyperlink r:id="rId2" w:history="1">
      <w:r>
        <w:rPr>
          <w:rStyle w:val="Hyperlink"/>
          <w:color w:val="A5A5A5"/>
          <w:spacing w:val="-2"/>
          <w:w w:val="115"/>
          <w:sz w:val="16"/>
        </w:rPr>
        <w:t>sec.cultura@palhano.ce.gov.br</w:t>
      </w:r>
    </w:hyperlink>
  </w:p>
  <w:p w:rsidR="00C36295" w:rsidRPr="00C36295" w:rsidRDefault="00C36295" w:rsidP="00C36295">
    <w:pPr>
      <w:spacing w:before="16" w:line="268" w:lineRule="auto"/>
      <w:ind w:left="1985" w:right="1791"/>
      <w:jc w:val="center"/>
      <w:rPr>
        <w:sz w:val="16"/>
      </w:rPr>
    </w:pPr>
    <w:r>
      <w:rPr>
        <w:noProof/>
        <w:sz w:val="14"/>
        <w:lang w:eastAsia="pt-BR"/>
      </w:rPr>
      <w:drawing>
        <wp:anchor distT="0" distB="0" distL="0" distR="0" simplePos="0" relativeHeight="251659264" behindDoc="0" locked="0" layoutInCell="0" allowOverlap="1" wp14:anchorId="411F256D" wp14:editId="62EB8E4D">
          <wp:simplePos x="0" y="0"/>
          <wp:positionH relativeFrom="page">
            <wp:posOffset>0</wp:posOffset>
          </wp:positionH>
          <wp:positionV relativeFrom="paragraph">
            <wp:posOffset>156845</wp:posOffset>
          </wp:positionV>
          <wp:extent cx="7560310" cy="137160"/>
          <wp:effectExtent l="0" t="0" r="2540" b="0"/>
          <wp:wrapNone/>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137160"/>
                  </a:xfrm>
                  <a:prstGeom prst="rect">
                    <a:avLst/>
                  </a:prstGeom>
                  <a:noFill/>
                </pic:spPr>
              </pic:pic>
            </a:graphicData>
          </a:graphic>
          <wp14:sizeRelH relativeFrom="page">
            <wp14:pctWidth>0</wp14:pctWidth>
          </wp14:sizeRelH>
          <wp14:sizeRelV relativeFrom="margin">
            <wp14:pctHeight>0</wp14:pctHeight>
          </wp14:sizeRelV>
        </wp:anchor>
      </w:drawing>
    </w:r>
  </w:p>
  <w:p w:rsidR="00881577" w:rsidRDefault="00C36295">
    <w:pPr>
      <w:pStyle w:val="Cabealho"/>
      <w:tabs>
        <w:tab w:val="clear" w:pos="4252"/>
        <w:tab w:val="clear" w:pos="8504"/>
        <w:tab w:val="left" w:pos="6010"/>
      </w:tabs>
    </w:pPr>
    <w:r>
      <w:tab/>
    </w:r>
  </w:p>
  <w:p w:rsidR="00881577" w:rsidRDefault="00881577">
    <w:pPr>
      <w:pStyle w:val="Cabealho"/>
      <w:tabs>
        <w:tab w:val="clear" w:pos="4252"/>
        <w:tab w:val="clear" w:pos="8504"/>
        <w:tab w:val="left" w:pos="601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6672F"/>
    <w:multiLevelType w:val="multilevel"/>
    <w:tmpl w:val="72548F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6520A06"/>
    <w:multiLevelType w:val="multilevel"/>
    <w:tmpl w:val="4E0A234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CCD289F"/>
    <w:multiLevelType w:val="multilevel"/>
    <w:tmpl w:val="109803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5196BAD"/>
    <w:multiLevelType w:val="multilevel"/>
    <w:tmpl w:val="20D84BA6"/>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7E8E7303"/>
    <w:multiLevelType w:val="hybridMultilevel"/>
    <w:tmpl w:val="E6E6B270"/>
    <w:lvl w:ilvl="0" w:tplc="C6B238CA">
      <w:start w:val="1"/>
      <w:numFmt w:val="lowerLetter"/>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num w:numId="1">
    <w:abstractNumId w:val="0"/>
  </w:num>
  <w:num w:numId="2">
    <w:abstractNumId w:val="1"/>
  </w:num>
  <w:num w:numId="3">
    <w:abstractNumId w:val="3"/>
  </w:num>
  <w:num w:numId="4">
    <w:abstractNumId w:val="2"/>
  </w:num>
  <w:num w:numId="5">
    <w:abstractNumId w:val="0"/>
    <w:lvlOverride w:ilvl="0">
      <w:startOverride w:val="1"/>
    </w:lvlOverride>
  </w:num>
  <w:num w:numId="6">
    <w:abstractNumId w:val="1"/>
    <w:lvlOverride w:ilvl="0">
      <w:startOverride w:val="2"/>
    </w:lvlOverride>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881577"/>
    <w:rsid w:val="001B50C6"/>
    <w:rsid w:val="004D23B3"/>
    <w:rsid w:val="00881577"/>
    <w:rsid w:val="009F21CF"/>
    <w:rsid w:val="00C36295"/>
    <w:rsid w:val="00F24A4D"/>
    <w:rsid w:val="00F80F0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69363"/>
  <w15:docId w15:val="{8428AB42-2FC2-48FF-8C61-F09C63B7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420"/>
    <w:pPr>
      <w:spacing w:after="160"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A10420"/>
    <w:rPr>
      <w:b/>
      <w:bCs/>
    </w:rPr>
  </w:style>
  <w:style w:type="character" w:customStyle="1" w:styleId="TextodecomentrioChar">
    <w:name w:val="Texto de comentário Char"/>
    <w:basedOn w:val="Fontepargpadro"/>
    <w:link w:val="Textodecomentrio"/>
    <w:uiPriority w:val="99"/>
    <w:semiHidden/>
    <w:qFormat/>
    <w:rPr>
      <w:sz w:val="20"/>
      <w:szCs w:val="20"/>
    </w:rPr>
  </w:style>
  <w:style w:type="character" w:styleId="Refdecomentrio">
    <w:name w:val="annotation reference"/>
    <w:basedOn w:val="Fontepargpadro"/>
    <w:uiPriority w:val="99"/>
    <w:semiHidden/>
    <w:unhideWhenUsed/>
    <w:qFormat/>
    <w:rPr>
      <w:sz w:val="16"/>
      <w:szCs w:val="16"/>
    </w:rPr>
  </w:style>
  <w:style w:type="character" w:customStyle="1" w:styleId="normaltextrun">
    <w:name w:val="normaltextrun"/>
    <w:basedOn w:val="Fontepargpadro"/>
    <w:qFormat/>
    <w:rsid w:val="00C85393"/>
  </w:style>
  <w:style w:type="character" w:customStyle="1" w:styleId="eop">
    <w:name w:val="eop"/>
    <w:basedOn w:val="Fontepargpadro"/>
    <w:qFormat/>
    <w:rsid w:val="00C85393"/>
  </w:style>
  <w:style w:type="character" w:customStyle="1" w:styleId="CabealhoChar">
    <w:name w:val="Cabeçalho Char"/>
    <w:basedOn w:val="Fontepargpadro"/>
    <w:link w:val="Cabealho"/>
    <w:uiPriority w:val="99"/>
    <w:qFormat/>
    <w:rsid w:val="0079332C"/>
  </w:style>
  <w:style w:type="character" w:customStyle="1" w:styleId="RodapChar">
    <w:name w:val="Rodapé Char"/>
    <w:basedOn w:val="Fontepargpadro"/>
    <w:link w:val="Rodap"/>
    <w:uiPriority w:val="99"/>
    <w:qFormat/>
    <w:rsid w:val="0079332C"/>
  </w:style>
  <w:style w:type="character" w:customStyle="1" w:styleId="Smbolosdenumerao">
    <w:name w:val="Símbolos de numeração"/>
    <w:qFormat/>
  </w:style>
  <w:style w:type="character" w:customStyle="1" w:styleId="Marcadores">
    <w:name w:val="Marcadores"/>
    <w:qFormat/>
    <w:rPr>
      <w:rFonts w:ascii="OpenSymbol" w:eastAsia="OpenSymbol" w:hAnsi="OpenSymbol" w:cs="OpenSymbol"/>
    </w:rPr>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argrafodaLista">
    <w:name w:val="List Paragraph"/>
    <w:basedOn w:val="Normal"/>
    <w:uiPriority w:val="34"/>
    <w:qFormat/>
    <w:rsid w:val="00A10420"/>
    <w:pPr>
      <w:ind w:left="720"/>
      <w:contextualSpacing/>
    </w:pPr>
  </w:style>
  <w:style w:type="paragraph" w:customStyle="1" w:styleId="textocentralizado">
    <w:name w:val="texto_centralizado"/>
    <w:basedOn w:val="Normal"/>
    <w:qFormat/>
    <w:rsid w:val="00A10420"/>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styleId="Textodecomentrio">
    <w:name w:val="annotation text"/>
    <w:basedOn w:val="Normal"/>
    <w:link w:val="TextodecomentrioChar"/>
    <w:uiPriority w:val="99"/>
    <w:semiHidden/>
    <w:unhideWhenUsed/>
    <w:qFormat/>
    <w:pPr>
      <w:spacing w:line="240" w:lineRule="auto"/>
    </w:pPr>
    <w:rPr>
      <w:sz w:val="20"/>
      <w:szCs w:val="20"/>
    </w:rPr>
  </w:style>
  <w:style w:type="paragraph" w:customStyle="1" w:styleId="paragraph">
    <w:name w:val="paragraph"/>
    <w:basedOn w:val="Normal"/>
    <w:qFormat/>
    <w:rsid w:val="00C85393"/>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79332C"/>
    <w:pPr>
      <w:tabs>
        <w:tab w:val="center" w:pos="4252"/>
        <w:tab w:val="right" w:pos="8504"/>
      </w:tabs>
      <w:spacing w:after="0" w:line="240" w:lineRule="auto"/>
    </w:pPr>
  </w:style>
  <w:style w:type="paragraph" w:styleId="Rodap">
    <w:name w:val="footer"/>
    <w:basedOn w:val="Normal"/>
    <w:link w:val="RodapChar"/>
    <w:uiPriority w:val="99"/>
    <w:unhideWhenUsed/>
    <w:rsid w:val="0079332C"/>
    <w:pPr>
      <w:tabs>
        <w:tab w:val="center" w:pos="4252"/>
        <w:tab w:val="right" w:pos="8504"/>
      </w:tabs>
      <w:spacing w:after="0" w:line="240" w:lineRule="auto"/>
    </w:p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table" w:styleId="Tabelacomgrade">
    <w:name w:val="Table Grid"/>
    <w:basedOn w:val="Tabelanormal"/>
    <w:uiPriority w:val="39"/>
    <w:rsid w:val="00C85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uiPriority w:val="10"/>
    <w:rsid w:val="00C36295"/>
    <w:rPr>
      <w:rFonts w:ascii="Liberation Sans" w:eastAsia="Microsoft YaHei" w:hAnsi="Liberation Sans" w:cs="Lucida Sans"/>
      <w:sz w:val="28"/>
      <w:szCs w:val="28"/>
    </w:rPr>
  </w:style>
  <w:style w:type="character" w:styleId="Hyperlink">
    <w:name w:val="Hyperlink"/>
    <w:basedOn w:val="Fontepargpadro"/>
    <w:uiPriority w:val="99"/>
    <w:semiHidden/>
    <w:unhideWhenUsed/>
    <w:rsid w:val="00C362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sec.cultura@palhano.ce.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35B4DB-8DD0-4CFF-B6AE-1E6FF6778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5170D2-05DA-4C80-A0AA-998CCE79BDFC}">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3.xml><?xml version="1.0" encoding="utf-8"?>
<ds:datastoreItem xmlns:ds="http://schemas.openxmlformats.org/officeDocument/2006/customXml" ds:itemID="{981588DF-0661-4009-91CA-ECB50FF0E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Pages>
  <Words>854</Words>
  <Characters>4617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dc:description/>
  <cp:lastModifiedBy>Secretaria de cultura esporte e juventude esporte e juventude</cp:lastModifiedBy>
  <cp:revision>66</cp:revision>
  <dcterms:created xsi:type="dcterms:W3CDTF">2024-04-04T15:38:00Z</dcterms:created>
  <dcterms:modified xsi:type="dcterms:W3CDTF">2025-06-13T15:27:00Z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ies>
</file>